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719B" w:rsidP="00AE3C8D" w:rsidRDefault="00F6719B" w14:paraId="3E91A7E0" w14:textId="77777777">
      <w:pPr>
        <w:rPr>
          <w:b/>
          <w:bCs/>
          <w:sz w:val="32"/>
          <w:szCs w:val="32"/>
        </w:rPr>
      </w:pPr>
    </w:p>
    <w:p w:rsidR="00F6719B" w:rsidP="00AE3C8D" w:rsidRDefault="00F6719B" w14:paraId="1D75D072" w14:textId="77777777">
      <w:pPr>
        <w:rPr>
          <w:b/>
          <w:bCs/>
          <w:sz w:val="32"/>
          <w:szCs w:val="32"/>
        </w:rPr>
      </w:pPr>
    </w:p>
    <w:p w:rsidR="00F6719B" w:rsidP="00AE3C8D" w:rsidRDefault="00F6719B" w14:paraId="2C1A3C01" w14:textId="77777777">
      <w:pPr>
        <w:rPr>
          <w:b/>
          <w:bCs/>
          <w:sz w:val="32"/>
          <w:szCs w:val="32"/>
        </w:rPr>
      </w:pPr>
    </w:p>
    <w:p w:rsidRPr="00AE3C8D" w:rsidR="00AE3C8D" w:rsidP="00AE3C8D" w:rsidRDefault="00AE3C8D" w14:paraId="5B711F09" w14:textId="1CBEA344">
      <w:pPr>
        <w:rPr>
          <w:b/>
          <w:bCs/>
          <w:sz w:val="32"/>
          <w:szCs w:val="32"/>
        </w:rPr>
      </w:pPr>
      <w:r w:rsidRPr="00AE3C8D">
        <w:rPr>
          <w:b/>
          <w:bCs/>
          <w:sz w:val="32"/>
          <w:szCs w:val="32"/>
        </w:rPr>
        <w:t xml:space="preserve">Notulen  </w:t>
      </w:r>
      <w:r w:rsidR="000941D7">
        <w:rPr>
          <w:b/>
          <w:bCs/>
          <w:sz w:val="32"/>
          <w:szCs w:val="32"/>
        </w:rPr>
        <w:t>1</w:t>
      </w:r>
      <w:r w:rsidR="00451F3F">
        <w:rPr>
          <w:b/>
          <w:bCs/>
          <w:sz w:val="32"/>
          <w:szCs w:val="32"/>
        </w:rPr>
        <w:t>2</w:t>
      </w:r>
      <w:r w:rsidR="000941D7">
        <w:rPr>
          <w:b/>
          <w:bCs/>
          <w:sz w:val="32"/>
          <w:szCs w:val="32"/>
        </w:rPr>
        <w:t xml:space="preserve"> m</w:t>
      </w:r>
      <w:r w:rsidR="00451F3F">
        <w:rPr>
          <w:b/>
          <w:bCs/>
          <w:sz w:val="32"/>
          <w:szCs w:val="32"/>
        </w:rPr>
        <w:t>ei</w:t>
      </w:r>
      <w:r w:rsidRPr="00AE3C8D">
        <w:rPr>
          <w:b/>
          <w:bCs/>
          <w:sz w:val="32"/>
          <w:szCs w:val="32"/>
        </w:rPr>
        <w:t xml:space="preserve"> 202</w:t>
      </w:r>
      <w:r w:rsidR="006579B8">
        <w:rPr>
          <w:b/>
          <w:bCs/>
          <w:sz w:val="32"/>
          <w:szCs w:val="32"/>
        </w:rPr>
        <w:t>5</w:t>
      </w:r>
      <w:r w:rsidRPr="00AE3C8D">
        <w:rPr>
          <w:b/>
          <w:bCs/>
          <w:sz w:val="32"/>
          <w:szCs w:val="32"/>
        </w:rPr>
        <w:t xml:space="preserve"> </w:t>
      </w:r>
    </w:p>
    <w:p w:rsidRPr="00AE3C8D" w:rsidR="00AE3C8D" w:rsidP="00AE3C8D" w:rsidRDefault="00AE3C8D" w14:paraId="1DC07D4E" w14:textId="551C5C23">
      <w:r w:rsidRPr="00AE3C8D">
        <w:t>MR Jan Thiesschool, 19.</w:t>
      </w:r>
      <w:r w:rsidR="00B427B9">
        <w:t>0</w:t>
      </w:r>
      <w:r w:rsidR="00205690">
        <w:t>0</w:t>
      </w:r>
      <w:r w:rsidRPr="00AE3C8D">
        <w:t xml:space="preserve"> – 2</w:t>
      </w:r>
      <w:r w:rsidR="001C4431">
        <w:t>1</w:t>
      </w:r>
      <w:r w:rsidRPr="00AE3C8D">
        <w:t>.</w:t>
      </w:r>
      <w:r w:rsidR="001C4431">
        <w:t>1</w:t>
      </w:r>
      <w:r w:rsidRPr="00AE3C8D">
        <w:t xml:space="preserve">5u </w:t>
      </w:r>
    </w:p>
    <w:p w:rsidR="00AE3C8D" w:rsidP="00AE3C8D" w:rsidRDefault="00AE3C8D" w14:paraId="7C93D56D" w14:textId="14E743B9">
      <w:r>
        <w:t xml:space="preserve">Aanwezig: </w:t>
      </w:r>
      <w:r w:rsidR="00205690">
        <w:t>Jorien</w:t>
      </w:r>
      <w:r>
        <w:t xml:space="preserve">, </w:t>
      </w:r>
      <w:r w:rsidR="00205690">
        <w:t>Pieter</w:t>
      </w:r>
      <w:r>
        <w:t xml:space="preserve">, </w:t>
      </w:r>
      <w:r w:rsidR="00205690">
        <w:t>Gert</w:t>
      </w:r>
      <w:r w:rsidR="00122A13">
        <w:t>,</w:t>
      </w:r>
      <w:r w:rsidR="006579B8">
        <w:t xml:space="preserve"> Jannita,</w:t>
      </w:r>
      <w:r w:rsidR="00122A13">
        <w:t xml:space="preserve"> Carla</w:t>
      </w:r>
      <w:r w:rsidR="00205690">
        <w:t>,</w:t>
      </w:r>
      <w:r w:rsidR="00451F3F">
        <w:t xml:space="preserve"> Sjoerd,</w:t>
      </w:r>
      <w:r w:rsidR="00205690">
        <w:t xml:space="preserve"> Rogier</w:t>
      </w:r>
    </w:p>
    <w:p w:rsidR="00907414" w:rsidP="00AE3C8D" w:rsidRDefault="00907414" w14:paraId="2BE0C628" w14:textId="63C8440B">
      <w:r>
        <w:t xml:space="preserve">Afwezig: </w:t>
      </w:r>
      <w:r w:rsidR="001C07AB">
        <w:t>Anne</w:t>
      </w:r>
      <w:r w:rsidR="00B427B9">
        <w:t>, Marianne</w:t>
      </w:r>
    </w:p>
    <w:p w:rsidR="00AE3C8D" w:rsidP="00AE3C8D" w:rsidRDefault="00AE3C8D" w14:paraId="4E6FAA5C" w14:textId="77777777">
      <w:r>
        <w:t>Notulist: Mariët</w:t>
      </w:r>
    </w:p>
    <w:p w:rsidR="00AE3C8D" w:rsidP="00AE3C8D" w:rsidRDefault="00AE3C8D" w14:paraId="2CE77DB0" w14:textId="057CAE3C"/>
    <w:p w:rsidR="00F6719B" w:rsidP="00AE3C8D" w:rsidRDefault="00F6719B" w14:paraId="1B34EC4C" w14:textId="77777777"/>
    <w:p w:rsidR="00AE3C8D" w:rsidP="00AE3C8D" w:rsidRDefault="00AE3C8D" w14:paraId="47CDA2DA" w14:textId="77777777">
      <w:pPr>
        <w:pStyle w:val="Lijstalinea"/>
        <w:numPr>
          <w:ilvl w:val="0"/>
          <w:numId w:val="13"/>
        </w:numPr>
        <w:spacing w:after="160" w:line="259" w:lineRule="auto"/>
        <w:rPr>
          <w:b/>
          <w:bCs/>
        </w:rPr>
      </w:pPr>
      <w:r w:rsidRPr="00A25C22">
        <w:rPr>
          <w:b/>
          <w:bCs/>
        </w:rPr>
        <w:t xml:space="preserve">Vaststellen </w:t>
      </w:r>
      <w:r>
        <w:rPr>
          <w:b/>
          <w:bCs/>
        </w:rPr>
        <w:t>agenda</w:t>
      </w:r>
    </w:p>
    <w:p w:rsidRPr="00451F3F" w:rsidR="00451F3F" w:rsidP="00451F3F" w:rsidRDefault="00B427B9" w14:paraId="5A680ED3" w14:textId="43E1ABA9">
      <w:pPr>
        <w:spacing w:after="160" w:line="259" w:lineRule="auto"/>
      </w:pPr>
      <w:r>
        <w:t>Jorien</w:t>
      </w:r>
      <w:r w:rsidRPr="00451F3F" w:rsidR="00451F3F">
        <w:t xml:space="preserve"> opent de vergadering.</w:t>
      </w:r>
      <w:r w:rsidR="00451F3F">
        <w:t xml:space="preserve"> </w:t>
      </w:r>
    </w:p>
    <w:p w:rsidR="00640F69" w:rsidP="00AE3C8D" w:rsidRDefault="00640F69" w14:paraId="19F07268" w14:textId="77777777"/>
    <w:p w:rsidR="00640F69" w:rsidP="00640F69" w:rsidRDefault="00640F69" w14:paraId="191DC605" w14:textId="7B31BB13">
      <w:pPr>
        <w:pStyle w:val="Lijstalinea"/>
        <w:numPr>
          <w:ilvl w:val="0"/>
          <w:numId w:val="13"/>
        </w:numPr>
        <w:rPr>
          <w:b/>
          <w:bCs/>
        </w:rPr>
      </w:pPr>
      <w:r w:rsidRPr="00640F69">
        <w:rPr>
          <w:b/>
          <w:bCs/>
        </w:rPr>
        <w:t>Notulen vorige vergadering</w:t>
      </w:r>
    </w:p>
    <w:p w:rsidR="00640F69" w:rsidP="00640F69" w:rsidRDefault="00640F69" w14:paraId="2ECA11B1" w14:textId="77777777">
      <w:pPr>
        <w:rPr>
          <w:b/>
          <w:bCs/>
        </w:rPr>
      </w:pPr>
    </w:p>
    <w:p w:rsidRPr="0049288D" w:rsidR="0049288D" w:rsidP="0049288D" w:rsidRDefault="0049288D" w14:paraId="4954972D" w14:textId="657ED5D3">
      <w:pPr>
        <w:spacing w:after="160" w:line="259" w:lineRule="auto"/>
      </w:pPr>
      <w:r>
        <w:t>De n</w:t>
      </w:r>
      <w:r w:rsidRPr="0049288D">
        <w:t>otulen worden ongewijzigd vastgesteld</w:t>
      </w:r>
      <w:r>
        <w:t>.</w:t>
      </w:r>
    </w:p>
    <w:p w:rsidRPr="0049288D" w:rsidR="0049288D" w:rsidP="0049288D" w:rsidRDefault="0049288D" w14:paraId="0350F0F9" w14:textId="65C879DC">
      <w:pPr>
        <w:spacing w:after="160" w:line="259" w:lineRule="auto"/>
      </w:pPr>
      <w:proofErr w:type="spellStart"/>
      <w:r w:rsidRPr="0049288D">
        <w:t>Nav</w:t>
      </w:r>
      <w:proofErr w:type="spellEnd"/>
      <w:r w:rsidRPr="0049288D">
        <w:t xml:space="preserve"> </w:t>
      </w:r>
      <w:r w:rsidRPr="0049288D">
        <w:t xml:space="preserve">de </w:t>
      </w:r>
      <w:r w:rsidRPr="0049288D">
        <w:t>schoolrei</w:t>
      </w:r>
      <w:r w:rsidRPr="0049288D">
        <w:t>zen is het belangrijk om het vaststellen van de</w:t>
      </w:r>
      <w:r w:rsidRPr="0049288D">
        <w:t xml:space="preserve"> schoolreisgelden </w:t>
      </w:r>
      <w:r w:rsidRPr="0049288D">
        <w:t xml:space="preserve">voor </w:t>
      </w:r>
      <w:r w:rsidRPr="0049288D">
        <w:t xml:space="preserve">2026 tijdig </w:t>
      </w:r>
      <w:r w:rsidRPr="0049288D">
        <w:t xml:space="preserve">te </w:t>
      </w:r>
      <w:r w:rsidRPr="0049288D">
        <w:t>agenderen</w:t>
      </w:r>
      <w:r w:rsidRPr="0049288D">
        <w:t xml:space="preserve">. Dit wordt als actiepunt meegenomen. </w:t>
      </w:r>
    </w:p>
    <w:p w:rsidRPr="0049288D" w:rsidR="0049288D" w:rsidP="0049288D" w:rsidRDefault="0049288D" w14:paraId="56EE6DF3" w14:textId="366F066A">
      <w:pPr>
        <w:spacing w:after="160" w:line="259" w:lineRule="auto"/>
      </w:pPr>
      <w:r w:rsidRPr="0049288D">
        <w:t xml:space="preserve">Actiepunt 225 </w:t>
      </w:r>
      <w:r w:rsidRPr="0049288D">
        <w:t xml:space="preserve">is afgerond. </w:t>
      </w:r>
    </w:p>
    <w:p w:rsidRPr="0049288D" w:rsidR="0049288D" w:rsidP="0049288D" w:rsidRDefault="0049288D" w14:paraId="13FCF83E" w14:textId="77777777">
      <w:pPr>
        <w:spacing w:after="160" w:line="259" w:lineRule="auto"/>
        <w:rPr>
          <w:b/>
          <w:bCs/>
        </w:rPr>
      </w:pPr>
    </w:p>
    <w:p w:rsidR="00AE3C8D" w:rsidP="00AE3C8D" w:rsidRDefault="00CD0150" w14:paraId="7ED08FF3" w14:textId="444C14BC">
      <w:pPr>
        <w:pStyle w:val="Lijstalinea"/>
        <w:numPr>
          <w:ilvl w:val="0"/>
          <w:numId w:val="13"/>
        </w:numPr>
        <w:spacing w:after="160" w:line="259" w:lineRule="auto"/>
        <w:rPr>
          <w:b/>
          <w:bCs/>
        </w:rPr>
      </w:pPr>
      <w:r>
        <w:rPr>
          <w:b/>
          <w:bCs/>
        </w:rPr>
        <w:t>M</w:t>
      </w:r>
      <w:r w:rsidRPr="00994234" w:rsidR="00AE3C8D">
        <w:rPr>
          <w:b/>
          <w:bCs/>
        </w:rPr>
        <w:t>ededelingen van de directie</w:t>
      </w:r>
    </w:p>
    <w:p w:rsidR="0049288D" w:rsidP="0049288D" w:rsidRDefault="0049288D" w14:paraId="7BC3ADB5" w14:textId="77777777">
      <w:pPr>
        <w:spacing w:after="160" w:line="259" w:lineRule="auto"/>
        <w:rPr>
          <w:b/>
          <w:bCs/>
        </w:rPr>
      </w:pPr>
    </w:p>
    <w:p w:rsidRPr="0049288D" w:rsidR="0049288D" w:rsidP="0049288D" w:rsidRDefault="0049288D" w14:paraId="078CBDA9" w14:textId="58177AA8" w14:noSpellErr="1">
      <w:pPr>
        <w:pStyle w:val="Lijstalinea"/>
        <w:numPr>
          <w:ilvl w:val="0"/>
          <w:numId w:val="24"/>
        </w:numPr>
        <w:spacing w:after="160" w:line="259" w:lineRule="auto"/>
        <w:rPr/>
      </w:pPr>
      <w:r w:rsidR="0049288D">
        <w:rPr/>
        <w:t>I</w:t>
      </w:r>
      <w:r w:rsidR="0049288D">
        <w:rPr/>
        <w:t xml:space="preserve">n september </w:t>
      </w:r>
      <w:r w:rsidR="0049288D">
        <w:rPr/>
        <w:t xml:space="preserve">zal het </w:t>
      </w:r>
      <w:r w:rsidRPr="62672E18" w:rsidR="0049288D">
        <w:rPr>
          <w:highlight w:val="yellow"/>
        </w:rPr>
        <w:t>traktatiebeleid</w:t>
      </w:r>
      <w:r w:rsidR="0049288D">
        <w:rPr/>
        <w:t xml:space="preserve"> weer t</w:t>
      </w:r>
      <w:r w:rsidR="0049288D">
        <w:rPr/>
        <w:t>erug op de agenda</w:t>
      </w:r>
      <w:r w:rsidR="0049288D">
        <w:rPr/>
        <w:t xml:space="preserve"> komen</w:t>
      </w:r>
      <w:r w:rsidR="0049288D">
        <w:rPr/>
        <w:t xml:space="preserve">. Via </w:t>
      </w:r>
      <w:r w:rsidR="0049288D">
        <w:rPr/>
        <w:t xml:space="preserve">het </w:t>
      </w:r>
      <w:r w:rsidR="0049288D">
        <w:rPr/>
        <w:t xml:space="preserve">Thies nieuws </w:t>
      </w:r>
      <w:r w:rsidR="0049288D">
        <w:rPr/>
        <w:t xml:space="preserve">zal hier ook </w:t>
      </w:r>
      <w:r w:rsidR="0049288D">
        <w:rPr/>
        <w:t xml:space="preserve">aandacht voor </w:t>
      </w:r>
      <w:r w:rsidR="0049288D">
        <w:rPr/>
        <w:t xml:space="preserve">gevraagd worden </w:t>
      </w:r>
      <w:r w:rsidR="0049288D">
        <w:rPr/>
        <w:t>bij</w:t>
      </w:r>
      <w:r w:rsidR="0049288D">
        <w:rPr/>
        <w:t xml:space="preserve"> de</w:t>
      </w:r>
      <w:r w:rsidR="0049288D">
        <w:rPr/>
        <w:t xml:space="preserve"> start</w:t>
      </w:r>
      <w:r w:rsidR="0049288D">
        <w:rPr/>
        <w:t xml:space="preserve"> van het</w:t>
      </w:r>
      <w:r w:rsidR="0049288D">
        <w:rPr/>
        <w:t xml:space="preserve"> schooljaar. Rogier meldt dat er sowieso geen speelgoed getrakteerd mag worden. Rogier wil het beleid eerst nog doorspreken met het team en dan met</w:t>
      </w:r>
      <w:r w:rsidR="00264A17">
        <w:rPr/>
        <w:t xml:space="preserve"> de</w:t>
      </w:r>
      <w:r w:rsidR="0049288D">
        <w:rPr/>
        <w:t xml:space="preserve"> MR in overleg.</w:t>
      </w:r>
    </w:p>
    <w:p w:rsidRPr="0049288D" w:rsidR="0049288D" w:rsidP="0049288D" w:rsidRDefault="0049288D" w14:paraId="3D54BD35" w14:textId="58579AE8">
      <w:pPr>
        <w:pStyle w:val="Lijstalinea"/>
        <w:numPr>
          <w:ilvl w:val="0"/>
          <w:numId w:val="24"/>
        </w:numPr>
        <w:spacing w:after="160" w:line="259" w:lineRule="auto"/>
      </w:pPr>
      <w:r w:rsidRPr="0049288D">
        <w:t xml:space="preserve">Vakantierooster: Er is </w:t>
      </w:r>
      <w:r w:rsidRPr="0049288D">
        <w:t xml:space="preserve">een nieuw vakantierooster vastgesteld met </w:t>
      </w:r>
      <w:r w:rsidRPr="0049288D">
        <w:t xml:space="preserve">een betere verdeling </w:t>
      </w:r>
      <w:proofErr w:type="spellStart"/>
      <w:r w:rsidRPr="0049288D">
        <w:t>vwb</w:t>
      </w:r>
      <w:proofErr w:type="spellEnd"/>
      <w:r w:rsidRPr="0049288D">
        <w:t xml:space="preserve"> margedagen</w:t>
      </w:r>
      <w:r w:rsidRPr="0049288D">
        <w:t>.</w:t>
      </w:r>
    </w:p>
    <w:p w:rsidRPr="0049288D" w:rsidR="0049288D" w:rsidP="0049288D" w:rsidRDefault="0049288D" w14:paraId="76EB78A9" w14:textId="03E35F2D">
      <w:pPr>
        <w:pStyle w:val="Lijstalinea"/>
        <w:numPr>
          <w:ilvl w:val="0"/>
          <w:numId w:val="24"/>
        </w:numPr>
        <w:spacing w:after="160" w:line="259" w:lineRule="auto"/>
      </w:pPr>
      <w:r w:rsidRPr="0049288D">
        <w:t>Overig: Zoë ondersteunt tot aan de zomervakantie extra bij de groepen 1-2. </w:t>
      </w:r>
    </w:p>
    <w:p w:rsidRPr="0049288D" w:rsidR="0049288D" w:rsidP="0049288D" w:rsidRDefault="0049288D" w14:paraId="4280E680" w14:textId="1988D406">
      <w:pPr>
        <w:pStyle w:val="Lijstalinea"/>
        <w:numPr>
          <w:ilvl w:val="0"/>
          <w:numId w:val="24"/>
        </w:numPr>
        <w:spacing w:after="160" w:line="259" w:lineRule="auto"/>
      </w:pPr>
      <w:r w:rsidRPr="0049288D">
        <w:t xml:space="preserve">In september komt er een ARBO </w:t>
      </w:r>
      <w:proofErr w:type="spellStart"/>
      <w:r w:rsidRPr="0049288D">
        <w:t>quickscan</w:t>
      </w:r>
      <w:proofErr w:type="spellEnd"/>
      <w:r w:rsidRPr="0049288D">
        <w:t xml:space="preserve">. Er </w:t>
      </w:r>
      <w:r w:rsidRPr="0049288D">
        <w:t xml:space="preserve">zullen dan </w:t>
      </w:r>
      <w:r w:rsidRPr="0049288D">
        <w:t>ook nog enquêtes</w:t>
      </w:r>
      <w:r w:rsidRPr="0049288D">
        <w:t xml:space="preserve"> gehouden worden</w:t>
      </w:r>
      <w:r w:rsidRPr="0049288D">
        <w:t>. </w:t>
      </w:r>
    </w:p>
    <w:p w:rsidR="0049288D" w:rsidP="0049288D" w:rsidRDefault="0049288D" w14:paraId="27C68FF0" w14:textId="77777777">
      <w:pPr>
        <w:spacing w:after="160" w:line="259" w:lineRule="auto"/>
        <w:rPr>
          <w:b/>
          <w:bCs/>
        </w:rPr>
      </w:pPr>
    </w:p>
    <w:p w:rsidR="0049288D" w:rsidP="0049288D" w:rsidRDefault="0049288D" w14:paraId="641A886B" w14:textId="77777777">
      <w:pPr>
        <w:spacing w:after="160" w:line="259" w:lineRule="auto"/>
        <w:rPr>
          <w:b/>
          <w:bCs/>
        </w:rPr>
      </w:pPr>
    </w:p>
    <w:p w:rsidRPr="0049288D" w:rsidR="0049288D" w:rsidP="0049288D" w:rsidRDefault="0049288D" w14:paraId="65AE36F1" w14:textId="77777777">
      <w:pPr>
        <w:spacing w:after="160" w:line="259" w:lineRule="auto"/>
        <w:rPr>
          <w:b/>
          <w:bCs/>
        </w:rPr>
      </w:pPr>
    </w:p>
    <w:p w:rsidRPr="00ED308C" w:rsidR="00D92E9B" w:rsidP="00D92E9B" w:rsidRDefault="00D92E9B" w14:paraId="5D085A07" w14:textId="77777777">
      <w:pPr>
        <w:pStyle w:val="paragraph"/>
        <w:shd w:val="clear" w:color="auto" w:fill="FFFFFF"/>
        <w:spacing w:before="0" w:beforeAutospacing="0" w:after="0" w:afterAutospacing="0"/>
        <w:rPr>
          <w:rFonts w:ascii="Verdana" w:hAnsi="Verdana" w:eastAsiaTheme="minorHAnsi" w:cstheme="majorHAnsi"/>
          <w:sz w:val="22"/>
          <w:szCs w:val="22"/>
          <w:lang w:eastAsia="en-US"/>
        </w:rPr>
      </w:pPr>
    </w:p>
    <w:p w:rsidR="00F24AC6" w:rsidP="00F24AC6" w:rsidRDefault="00F24AC6" w14:paraId="64935A9D" w14:textId="77777777">
      <w:pPr>
        <w:pStyle w:val="paragraph"/>
        <w:shd w:val="clear" w:color="auto" w:fill="FFFFFF"/>
        <w:spacing w:before="0" w:beforeAutospacing="0" w:after="0" w:afterAutospacing="0"/>
        <w:rPr>
          <w:rFonts w:ascii="Verdana" w:hAnsi="Verdana" w:eastAsiaTheme="minorHAnsi" w:cstheme="majorHAnsi"/>
          <w:sz w:val="22"/>
          <w:szCs w:val="22"/>
          <w:lang w:eastAsia="en-US"/>
        </w:rPr>
      </w:pPr>
    </w:p>
    <w:p w:rsidR="00F24AC6" w:rsidP="00F24AC6" w:rsidRDefault="00F24AC6" w14:paraId="46D41582" w14:textId="77777777">
      <w:pPr>
        <w:pStyle w:val="paragraph"/>
        <w:shd w:val="clear" w:color="auto" w:fill="FFFFFF"/>
        <w:spacing w:before="0" w:beforeAutospacing="0" w:after="0" w:afterAutospacing="0"/>
      </w:pPr>
    </w:p>
    <w:p w:rsidRPr="00B427B9" w:rsidR="00B427B9" w:rsidP="00B427B9" w:rsidRDefault="00B427B9" w14:paraId="7080234B" w14:textId="1E071CC8">
      <w:pPr>
        <w:pStyle w:val="Lijstalinea"/>
        <w:numPr>
          <w:ilvl w:val="0"/>
          <w:numId w:val="13"/>
        </w:numPr>
        <w:spacing w:after="160" w:line="259" w:lineRule="auto"/>
        <w:rPr>
          <w:b/>
          <w:bCs/>
        </w:rPr>
      </w:pPr>
      <w:r w:rsidRPr="00B427B9">
        <w:rPr>
          <w:b/>
          <w:bCs/>
        </w:rPr>
        <w:lastRenderedPageBreak/>
        <w:t>Aanbod OBS Jan</w:t>
      </w:r>
      <w:r w:rsidR="00842DEE">
        <w:rPr>
          <w:b/>
          <w:bCs/>
        </w:rPr>
        <w:t xml:space="preserve"> T</w:t>
      </w:r>
      <w:r w:rsidRPr="00B427B9">
        <w:rPr>
          <w:b/>
          <w:bCs/>
        </w:rPr>
        <w:t xml:space="preserve">hies m.b.t. seksuele en relationele voorlichting/ Lentekriebels </w:t>
      </w:r>
    </w:p>
    <w:p w:rsidRPr="00626D08" w:rsidR="0027598D" w:rsidP="0027598D" w:rsidRDefault="00B427B9" w14:paraId="2FA3A396" w14:textId="6C0069DD">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Vorige keer hebben we het gehad over een vraag van een ouder of we meedoen aan Lentekriebels en zo nee, waarom niet. Rogier heeft uitgezocht dat de methode Plein Junior en de Kanjertraining samen </w:t>
      </w:r>
      <w:proofErr w:type="spellStart"/>
      <w:r>
        <w:rPr>
          <w:rStyle w:val="normaltextrun"/>
          <w:rFonts w:ascii="Verdana" w:hAnsi="Verdana"/>
          <w:color w:val="000000"/>
          <w:sz w:val="22"/>
          <w:szCs w:val="22"/>
        </w:rPr>
        <w:t>kerndoeldekkend</w:t>
      </w:r>
      <w:proofErr w:type="spellEnd"/>
      <w:r>
        <w:rPr>
          <w:rStyle w:val="normaltextrun"/>
          <w:rFonts w:ascii="Verdana" w:hAnsi="Verdana"/>
          <w:color w:val="000000"/>
          <w:sz w:val="22"/>
          <w:szCs w:val="22"/>
        </w:rPr>
        <w:t xml:space="preserve"> zijn. </w:t>
      </w:r>
      <w:r w:rsidR="00264A17">
        <w:rPr>
          <w:rStyle w:val="normaltextrun"/>
          <w:rFonts w:ascii="Verdana" w:hAnsi="Verdana"/>
          <w:color w:val="000000"/>
          <w:sz w:val="22"/>
          <w:szCs w:val="22"/>
        </w:rPr>
        <w:t xml:space="preserve">Na het uitzoekwerk naar aanleiding van </w:t>
      </w:r>
      <w:r>
        <w:rPr>
          <w:rStyle w:val="normaltextrun"/>
          <w:rFonts w:ascii="Verdana" w:hAnsi="Verdana"/>
          <w:color w:val="000000"/>
          <w:sz w:val="22"/>
          <w:szCs w:val="22"/>
        </w:rPr>
        <w:t xml:space="preserve">de vraag van de ouder is gebleken dat dit de vorige jaren met </w:t>
      </w:r>
      <w:proofErr w:type="spellStart"/>
      <w:r>
        <w:rPr>
          <w:rStyle w:val="normaltextrun"/>
          <w:rFonts w:ascii="Verdana" w:hAnsi="Verdana"/>
          <w:color w:val="000000"/>
          <w:sz w:val="22"/>
          <w:szCs w:val="22"/>
        </w:rPr>
        <w:t>DaVinci</w:t>
      </w:r>
      <w:proofErr w:type="spellEnd"/>
      <w:r>
        <w:rPr>
          <w:rStyle w:val="normaltextrun"/>
          <w:rFonts w:ascii="Verdana" w:hAnsi="Verdana"/>
          <w:color w:val="000000"/>
          <w:sz w:val="22"/>
          <w:szCs w:val="22"/>
        </w:rPr>
        <w:t xml:space="preserve"> niet helemaal zo geweest is, met name omdat </w:t>
      </w:r>
      <w:proofErr w:type="spellStart"/>
      <w:r>
        <w:rPr>
          <w:rStyle w:val="normaltextrun"/>
          <w:rFonts w:ascii="Verdana" w:hAnsi="Verdana"/>
          <w:color w:val="000000"/>
          <w:sz w:val="22"/>
          <w:szCs w:val="22"/>
        </w:rPr>
        <w:t>DaVinci</w:t>
      </w:r>
      <w:proofErr w:type="spellEnd"/>
      <w:r>
        <w:rPr>
          <w:rStyle w:val="normaltextrun"/>
          <w:rFonts w:ascii="Verdana" w:hAnsi="Verdana"/>
          <w:color w:val="000000"/>
          <w:sz w:val="22"/>
          <w:szCs w:val="22"/>
        </w:rPr>
        <w:t xml:space="preserve"> een ontzettend uitgebreide methode is</w:t>
      </w:r>
      <w:r w:rsidR="00264A17">
        <w:rPr>
          <w:rStyle w:val="normaltextrun"/>
          <w:rFonts w:ascii="Verdana" w:hAnsi="Verdana"/>
          <w:color w:val="000000"/>
          <w:sz w:val="22"/>
          <w:szCs w:val="22"/>
        </w:rPr>
        <w:t xml:space="preserve"> en er dus altijd bepaalde modules overgeslagen worden</w:t>
      </w:r>
      <w:r>
        <w:rPr>
          <w:rStyle w:val="normaltextrun"/>
          <w:rFonts w:ascii="Verdana" w:hAnsi="Verdana"/>
          <w:color w:val="000000"/>
          <w:sz w:val="22"/>
          <w:szCs w:val="22"/>
        </w:rPr>
        <w:t>. Met de nieuwe methode waar</w:t>
      </w:r>
      <w:r w:rsidR="00264A17">
        <w:rPr>
          <w:rStyle w:val="normaltextrun"/>
          <w:rFonts w:ascii="Verdana" w:hAnsi="Verdana"/>
          <w:color w:val="000000"/>
          <w:sz w:val="22"/>
          <w:szCs w:val="22"/>
        </w:rPr>
        <w:t>mee</w:t>
      </w:r>
      <w:r>
        <w:rPr>
          <w:rStyle w:val="normaltextrun"/>
          <w:rFonts w:ascii="Verdana" w:hAnsi="Verdana"/>
          <w:color w:val="000000"/>
          <w:sz w:val="22"/>
          <w:szCs w:val="22"/>
        </w:rPr>
        <w:t xml:space="preserve"> we in september beginnen is dit anders, en wordt het daarmee </w:t>
      </w:r>
      <w:r w:rsidR="00264A17">
        <w:rPr>
          <w:rStyle w:val="normaltextrun"/>
          <w:rFonts w:ascii="Verdana" w:hAnsi="Verdana"/>
          <w:color w:val="000000"/>
          <w:sz w:val="22"/>
          <w:szCs w:val="22"/>
        </w:rPr>
        <w:t xml:space="preserve">wél </w:t>
      </w:r>
      <w:proofErr w:type="spellStart"/>
      <w:r>
        <w:rPr>
          <w:rStyle w:val="normaltextrun"/>
          <w:rFonts w:ascii="Verdana" w:hAnsi="Verdana"/>
          <w:color w:val="000000"/>
          <w:sz w:val="22"/>
          <w:szCs w:val="22"/>
        </w:rPr>
        <w:t>kerndoeldekkend</w:t>
      </w:r>
      <w:proofErr w:type="spellEnd"/>
      <w:r>
        <w:rPr>
          <w:rStyle w:val="normaltextrun"/>
          <w:rFonts w:ascii="Verdana" w:hAnsi="Verdana"/>
          <w:color w:val="000000"/>
          <w:sz w:val="22"/>
          <w:szCs w:val="22"/>
        </w:rPr>
        <w:t>. Dit is ook met het team besproken. Deze methode is meer verweven in de weken, en daarmee komt dit vanzelf aan bod. Als er gestart wordt met de lessenserie zullen de ouders hier ook mee meegenomen worden. Lentekriebels is wel nogmaals besproken met het team, maar er is toch voor gekozen om er niet aan mee te doen, omdat het dan dubbel is en Plein Junior ook nieuw is</w:t>
      </w:r>
      <w:r w:rsidR="00264A17">
        <w:rPr>
          <w:rStyle w:val="normaltextrun"/>
          <w:rFonts w:ascii="Verdana" w:hAnsi="Verdana"/>
          <w:color w:val="000000"/>
          <w:sz w:val="22"/>
          <w:szCs w:val="22"/>
        </w:rPr>
        <w:t xml:space="preserve"> (en daarmee nog wennen). Sowieso wordt het met deze methode </w:t>
      </w:r>
      <w:r>
        <w:rPr>
          <w:rStyle w:val="normaltextrun"/>
          <w:rFonts w:ascii="Verdana" w:hAnsi="Verdana"/>
          <w:color w:val="000000"/>
          <w:sz w:val="22"/>
          <w:szCs w:val="22"/>
        </w:rPr>
        <w:t xml:space="preserve">structureel aangeboden. Bovendien, als je Lentekriebels kiest, moet je dat ook volledig doen, en niet ad hoc, het vereist een degelijke voorbereiding. </w:t>
      </w:r>
    </w:p>
    <w:p w:rsidR="0027598D" w:rsidP="0027598D" w:rsidRDefault="0027598D" w14:paraId="08B7B360"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B427B9" w:rsidP="0027598D" w:rsidRDefault="00B427B9" w14:paraId="20A5BD3B"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Pr="00626D08" w:rsidR="00B427B9" w:rsidP="0027598D" w:rsidRDefault="00B427B9" w14:paraId="27AD51DC"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Pr="00B427B9" w:rsidR="00B427B9" w:rsidP="00B427B9" w:rsidRDefault="00B427B9" w14:paraId="6E3C01ED" w14:textId="77777777">
      <w:pPr>
        <w:pStyle w:val="paragraph"/>
        <w:numPr>
          <w:ilvl w:val="0"/>
          <w:numId w:val="13"/>
        </w:numPr>
        <w:shd w:val="clear" w:color="auto" w:fill="FFFFFF"/>
        <w:spacing w:before="0" w:beforeAutospacing="0" w:after="0" w:afterAutospacing="0"/>
        <w:rPr>
          <w:rStyle w:val="normaltextrun"/>
          <w:rFonts w:ascii="Verdana" w:hAnsi="Verdana"/>
          <w:b/>
          <w:bCs/>
          <w:color w:val="000000"/>
          <w:sz w:val="22"/>
          <w:szCs w:val="22"/>
        </w:rPr>
      </w:pPr>
      <w:r w:rsidRPr="00B427B9">
        <w:rPr>
          <w:rStyle w:val="normaltextrun"/>
          <w:rFonts w:ascii="Verdana" w:hAnsi="Verdana"/>
          <w:b/>
          <w:bCs/>
          <w:color w:val="000000"/>
          <w:sz w:val="22"/>
          <w:szCs w:val="22"/>
        </w:rPr>
        <w:t>Schooljaarplan 25-26 + schooljaarverslag 24-25</w:t>
      </w:r>
      <w:r w:rsidRPr="00B427B9" w:rsidR="008F719D">
        <w:rPr>
          <w:rStyle w:val="normaltextrun"/>
          <w:rFonts w:ascii="Verdana" w:hAnsi="Verdana"/>
          <w:b/>
          <w:bCs/>
          <w:color w:val="000000"/>
          <w:sz w:val="22"/>
          <w:szCs w:val="22"/>
        </w:rPr>
        <w:t xml:space="preserve"> </w:t>
      </w:r>
    </w:p>
    <w:p w:rsidR="00B427B9" w:rsidP="00F24AC6" w:rsidRDefault="00B427B9" w14:paraId="65B900D8"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D92E9B" w:rsidP="00F24AC6" w:rsidRDefault="00F80325" w14:paraId="1B5A25B5" w14:textId="1D7403ED">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Rogier licht het schooljaarplan toe, en legt uit wat het verschil is tussen ‘borging’ en ‘projecttaken’. Rogier vraagt de oudergeleding om met name te kijken naar het stuk over digitale geletterdheid, aangezien dit de volgende jaren steeds belangrijker wordt. Begrenzing, scholing en begeleiding. Ook de basisvaardigheden is een groot onderwerp voor de komende 2/2,5 jaar. </w:t>
      </w:r>
    </w:p>
    <w:p w:rsidR="00A96CD4" w:rsidP="00F24AC6" w:rsidRDefault="00A96CD4" w14:paraId="6832E792" w14:textId="557E6424">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De oudergeleding heeft een paar opmerkingen, die zal Rogier verwerken. Rogier mailt het aangepaste stuk rond, en dan kan de oudergeleding er schriftelijk mee instemmen. </w:t>
      </w:r>
    </w:p>
    <w:p w:rsidR="00A96CD4" w:rsidP="00F24AC6" w:rsidRDefault="00A96CD4" w14:paraId="34E3B2B6"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A96CD4" w:rsidP="00F24AC6" w:rsidRDefault="00A96CD4" w14:paraId="5D5304E1" w14:textId="797D6566">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Rogier vraagt of er op- en aanmerkingen of vragen zijn over het schooljaarverslag. De oudergeleding heeft enkele kleine aanmerkingen en vragen. </w:t>
      </w:r>
    </w:p>
    <w:p w:rsidR="00A96CD4" w:rsidP="00F24AC6" w:rsidRDefault="00A96CD4" w14:paraId="79C5614F" w14:textId="4E523742">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Oudergeleding stemt in met het schooljaarverslag. </w:t>
      </w:r>
    </w:p>
    <w:p w:rsidR="00F80325" w:rsidP="00F24AC6" w:rsidRDefault="00F80325" w14:paraId="7B7AD903"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F80325" w:rsidP="00F24AC6" w:rsidRDefault="00F80325" w14:paraId="7A2F1CFE"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CD259D" w:rsidP="00E24485" w:rsidRDefault="00CD259D" w14:paraId="509F3EE8"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CD259D" w:rsidP="00CD259D" w:rsidRDefault="00B427B9" w14:paraId="42668DAE" w14:textId="7773AF58">
      <w:pPr>
        <w:pStyle w:val="paragraph"/>
        <w:numPr>
          <w:ilvl w:val="0"/>
          <w:numId w:val="13"/>
        </w:numPr>
        <w:shd w:val="clear" w:color="auto" w:fill="FFFFFF"/>
        <w:spacing w:before="0" w:beforeAutospacing="0" w:after="0" w:afterAutospacing="0"/>
        <w:rPr>
          <w:rStyle w:val="normaltextrun"/>
          <w:rFonts w:ascii="Verdana" w:hAnsi="Verdana"/>
          <w:b/>
          <w:bCs/>
          <w:color w:val="000000"/>
          <w:sz w:val="22"/>
          <w:szCs w:val="22"/>
        </w:rPr>
      </w:pPr>
      <w:r>
        <w:rPr>
          <w:rStyle w:val="normaltextrun"/>
          <w:rFonts w:ascii="Verdana" w:hAnsi="Verdana"/>
          <w:b/>
          <w:bCs/>
          <w:color w:val="000000"/>
          <w:sz w:val="22"/>
          <w:szCs w:val="22"/>
        </w:rPr>
        <w:t>Schoolgids 25-26</w:t>
      </w:r>
    </w:p>
    <w:p w:rsidR="00CD259D" w:rsidP="00CD259D" w:rsidRDefault="00CD259D" w14:paraId="11576BF2" w14:textId="408FE534">
      <w:pPr>
        <w:pStyle w:val="paragraph"/>
        <w:shd w:val="clear" w:color="auto" w:fill="FFFFFF"/>
        <w:spacing w:before="0" w:beforeAutospacing="0" w:after="0" w:afterAutospacing="0"/>
        <w:rPr>
          <w:rStyle w:val="normaltextrun"/>
          <w:rFonts w:ascii="Verdana" w:hAnsi="Verdana"/>
          <w:b/>
          <w:bCs/>
          <w:color w:val="000000"/>
          <w:sz w:val="22"/>
          <w:szCs w:val="22"/>
        </w:rPr>
      </w:pPr>
    </w:p>
    <w:p w:rsidR="00A4543B" w:rsidP="00F24AC6" w:rsidRDefault="003B0B07" w14:paraId="456AB518" w14:textId="725FF4A1">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Pieter vraagt of deze schoolgids beschikbaar is voor ouders. Zo ja, dan zou het fijn zijn als dit iets meer ook gecommuniceerd wordt naar ouders. Er zijn nu twee gidsen, één praktische (met bijvoorbeeld traktatiebeleid </w:t>
      </w:r>
      <w:proofErr w:type="spellStart"/>
      <w:r>
        <w:rPr>
          <w:rStyle w:val="normaltextrun"/>
          <w:rFonts w:ascii="Verdana" w:hAnsi="Verdana"/>
          <w:color w:val="000000"/>
          <w:sz w:val="22"/>
          <w:szCs w:val="22"/>
        </w:rPr>
        <w:t>etc</w:t>
      </w:r>
      <w:proofErr w:type="spellEnd"/>
      <w:r>
        <w:rPr>
          <w:rStyle w:val="normaltextrun"/>
          <w:rFonts w:ascii="Verdana" w:hAnsi="Verdana"/>
          <w:color w:val="000000"/>
          <w:sz w:val="22"/>
          <w:szCs w:val="22"/>
        </w:rPr>
        <w:t xml:space="preserve">) en deze. Het is niet mogelijk om deze samen te voegen, ook al zou dat wel prettiger zijn. Want in allebei de gidsen staat waardevolle informatie. Kan het meegegeven worden, of als bijlage bij de nieuwsbrief? Ook op de website zou het een prominentere plek mogen krijgen. </w:t>
      </w:r>
    </w:p>
    <w:p w:rsidR="008861D0" w:rsidP="00F24AC6" w:rsidRDefault="008861D0" w14:paraId="639ABF9F"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3B0B07" w:rsidP="00F24AC6" w:rsidRDefault="003B0B07" w14:paraId="28C2245D" w14:textId="7DB6BD79">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Naar aanleiding van deze schoolgids komt de ouderbetrokkenheid naar boven. Als </w:t>
      </w:r>
      <w:r w:rsidR="00264A17">
        <w:rPr>
          <w:rStyle w:val="normaltextrun"/>
          <w:rFonts w:ascii="Verdana" w:hAnsi="Verdana"/>
          <w:color w:val="000000"/>
          <w:sz w:val="22"/>
          <w:szCs w:val="22"/>
        </w:rPr>
        <w:t>actiepunt</w:t>
      </w:r>
      <w:r w:rsidR="008861D0">
        <w:rPr>
          <w:rStyle w:val="normaltextrun"/>
          <w:rFonts w:ascii="Verdana" w:hAnsi="Verdana"/>
          <w:color w:val="000000"/>
          <w:sz w:val="22"/>
          <w:szCs w:val="22"/>
        </w:rPr>
        <w:t xml:space="preserve"> </w:t>
      </w:r>
      <w:r>
        <w:rPr>
          <w:rStyle w:val="normaltextrun"/>
          <w:rFonts w:ascii="Verdana" w:hAnsi="Verdana"/>
          <w:color w:val="000000"/>
          <w:sz w:val="22"/>
          <w:szCs w:val="22"/>
        </w:rPr>
        <w:t xml:space="preserve">stellen we voor om volgend jaar ouderbetrokkenheid </w:t>
      </w:r>
      <w:r w:rsidR="008861D0">
        <w:rPr>
          <w:rStyle w:val="normaltextrun"/>
          <w:rFonts w:ascii="Verdana" w:hAnsi="Verdana"/>
          <w:color w:val="000000"/>
          <w:sz w:val="22"/>
          <w:szCs w:val="22"/>
        </w:rPr>
        <w:t xml:space="preserve">als open punt </w:t>
      </w:r>
      <w:r>
        <w:rPr>
          <w:rStyle w:val="normaltextrun"/>
          <w:rFonts w:ascii="Verdana" w:hAnsi="Verdana"/>
          <w:color w:val="000000"/>
          <w:sz w:val="22"/>
          <w:szCs w:val="22"/>
        </w:rPr>
        <w:t>op de agenda te zetten, om hier gezamenlijk eens over te brainstormen (</w:t>
      </w:r>
      <w:proofErr w:type="spellStart"/>
      <w:r>
        <w:rPr>
          <w:rStyle w:val="normaltextrun"/>
          <w:rFonts w:ascii="Verdana" w:hAnsi="Verdana"/>
          <w:color w:val="000000"/>
          <w:sz w:val="22"/>
          <w:szCs w:val="22"/>
        </w:rPr>
        <w:t>evt</w:t>
      </w:r>
      <w:proofErr w:type="spellEnd"/>
      <w:r>
        <w:rPr>
          <w:rStyle w:val="normaltextrun"/>
          <w:rFonts w:ascii="Verdana" w:hAnsi="Verdana"/>
          <w:color w:val="000000"/>
          <w:sz w:val="22"/>
          <w:szCs w:val="22"/>
        </w:rPr>
        <w:t xml:space="preserve"> ook samen met OOV?). </w:t>
      </w:r>
    </w:p>
    <w:p w:rsidR="008861D0" w:rsidP="00F24AC6" w:rsidRDefault="008861D0" w14:paraId="62817DBF"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8861D0" w:rsidP="00F24AC6" w:rsidRDefault="008861D0" w14:paraId="4084C8F5" w14:textId="24B53344">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lastRenderedPageBreak/>
        <w:t xml:space="preserve">Jorien vraagt of het stukje over missie, visie en identiteit nog actueel is. Missie en visie is inderdaad twee jaar geleden vastgesteld, maar identiteit lijkt achterhaald en vooral ook niet uitputtend, de school wordt hiermee tekort gedaan. Rogier haalt dit stukje eruit. </w:t>
      </w:r>
    </w:p>
    <w:p w:rsidR="008861D0" w:rsidP="008861D0" w:rsidRDefault="008861D0" w14:paraId="6F4A14F1" w14:textId="77777777">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Rogier mailt het aangepaste stuk rond, en dan kan de oudergeleding er schriftelijk mee instemmen. </w:t>
      </w:r>
    </w:p>
    <w:p w:rsidR="008861D0" w:rsidP="00F24AC6" w:rsidRDefault="008861D0" w14:paraId="02C8E01B"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610C1F" w:rsidP="00CD259D" w:rsidRDefault="00610C1F" w14:paraId="5E7A5345"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Pr="00610C1F" w:rsidR="00610C1F" w:rsidP="00610C1F" w:rsidRDefault="00F80325" w14:paraId="1AD270CA" w14:textId="1B72DAE6">
      <w:pPr>
        <w:pStyle w:val="paragraph"/>
        <w:numPr>
          <w:ilvl w:val="0"/>
          <w:numId w:val="13"/>
        </w:numPr>
        <w:shd w:val="clear" w:color="auto" w:fill="FFFFFF"/>
        <w:spacing w:before="0" w:beforeAutospacing="0" w:after="0" w:afterAutospacing="0"/>
        <w:rPr>
          <w:rFonts w:ascii="Verdana" w:hAnsi="Verdana"/>
          <w:b/>
          <w:bCs/>
          <w:color w:val="000000"/>
          <w:sz w:val="22"/>
          <w:szCs w:val="22"/>
        </w:rPr>
      </w:pPr>
      <w:r>
        <w:rPr>
          <w:rFonts w:ascii="Verdana" w:hAnsi="Verdana" w:eastAsia="Aptos" w:cs="Aptos"/>
          <w:b/>
          <w:bCs/>
          <w:sz w:val="22"/>
          <w:szCs w:val="22"/>
        </w:rPr>
        <w:t>Schoolreisgelden groep 5/6</w:t>
      </w:r>
    </w:p>
    <w:p w:rsidR="00610C1F" w:rsidP="00610C1F" w:rsidRDefault="00610C1F" w14:paraId="2290E5B9" w14:textId="77777777">
      <w:pPr>
        <w:pStyle w:val="paragraph"/>
        <w:shd w:val="clear" w:color="auto" w:fill="FFFFFF"/>
        <w:spacing w:before="0" w:beforeAutospacing="0" w:after="0" w:afterAutospacing="0"/>
        <w:rPr>
          <w:rFonts w:ascii="Verdana" w:hAnsi="Verdana" w:eastAsia="Aptos" w:cs="Aptos"/>
          <w:b/>
          <w:bCs/>
          <w:sz w:val="22"/>
          <w:szCs w:val="22"/>
        </w:rPr>
      </w:pPr>
    </w:p>
    <w:p w:rsidR="002C1504" w:rsidP="00610C1F" w:rsidRDefault="008861D0" w14:paraId="0BC6C57D" w14:textId="7C575BC3">
      <w:pPr>
        <w:pStyle w:val="paragraph"/>
        <w:shd w:val="clear" w:color="auto" w:fill="FFFFFF"/>
        <w:spacing w:before="0" w:beforeAutospacing="0" w:after="0" w:afterAutospacing="0"/>
        <w:rPr>
          <w:rFonts w:ascii="Verdana" w:hAnsi="Verdana" w:eastAsia="Aptos" w:cs="Aptos"/>
          <w:sz w:val="22"/>
          <w:szCs w:val="22"/>
        </w:rPr>
      </w:pPr>
      <w:r>
        <w:rPr>
          <w:rFonts w:ascii="Verdana" w:hAnsi="Verdana" w:eastAsia="Aptos" w:cs="Aptos"/>
          <w:sz w:val="22"/>
          <w:szCs w:val="22"/>
        </w:rPr>
        <w:t xml:space="preserve">Vorige week zijn de groepen 5 en 6 naar Hellendoorn geweest. De gelden zijn hiervoor echter eigenlijk niet meer toereikend. Daarom heeft het team overleg gehad. Het team stelt voor om Hellendoorn/Slagharen daarom af te wisselen met </w:t>
      </w:r>
      <w:proofErr w:type="spellStart"/>
      <w:r>
        <w:rPr>
          <w:rFonts w:ascii="Verdana" w:hAnsi="Verdana" w:eastAsia="Aptos" w:cs="Aptos"/>
          <w:sz w:val="22"/>
          <w:szCs w:val="22"/>
        </w:rPr>
        <w:t>Joytime</w:t>
      </w:r>
      <w:proofErr w:type="spellEnd"/>
      <w:r>
        <w:rPr>
          <w:rFonts w:ascii="Verdana" w:hAnsi="Verdana" w:eastAsia="Aptos" w:cs="Aptos"/>
          <w:sz w:val="22"/>
          <w:szCs w:val="22"/>
        </w:rPr>
        <w:t xml:space="preserve"> in Grolloo. Daarmee bespaar je het ene jaar (omdat je geen bus nodig hebt), waarmee je het andere jaar een buffer hebt om wel naar het pretpark te gaan. De schoolreisgelden hoeven daarmee niet verhoogd te worden. Het is wel belangrijk dat de gelden aan de groep gekoppeld blijven. </w:t>
      </w:r>
    </w:p>
    <w:p w:rsidR="008861D0" w:rsidP="00610C1F" w:rsidRDefault="000C38BF" w14:paraId="4158CE71" w14:textId="35700596">
      <w:pPr>
        <w:pStyle w:val="paragraph"/>
        <w:shd w:val="clear" w:color="auto" w:fill="FFFFFF"/>
        <w:spacing w:before="0" w:beforeAutospacing="0" w:after="0" w:afterAutospacing="0"/>
        <w:rPr>
          <w:rFonts w:ascii="Verdana" w:hAnsi="Verdana" w:eastAsia="Aptos" w:cs="Aptos"/>
          <w:sz w:val="22"/>
          <w:szCs w:val="22"/>
        </w:rPr>
      </w:pPr>
      <w:r>
        <w:rPr>
          <w:rFonts w:ascii="Verdana" w:hAnsi="Verdana" w:eastAsia="Aptos" w:cs="Aptos"/>
          <w:sz w:val="22"/>
          <w:szCs w:val="22"/>
        </w:rPr>
        <w:t xml:space="preserve">De MR stemt hiermee in. </w:t>
      </w:r>
    </w:p>
    <w:p w:rsidRPr="00610C1F" w:rsidR="00610C1F" w:rsidP="00610C1F" w:rsidRDefault="00610C1F" w14:paraId="317A362F" w14:textId="15D953B6">
      <w:pPr>
        <w:pStyle w:val="paragraph"/>
        <w:shd w:val="clear" w:color="auto" w:fill="FFFFFF"/>
        <w:spacing w:before="0" w:beforeAutospacing="0" w:after="0" w:afterAutospacing="0"/>
        <w:ind w:left="720"/>
        <w:rPr>
          <w:rStyle w:val="normaltextrun"/>
          <w:rFonts w:ascii="Verdana" w:hAnsi="Verdana"/>
          <w:b/>
          <w:bCs/>
          <w:color w:val="000000"/>
          <w:sz w:val="22"/>
          <w:szCs w:val="22"/>
        </w:rPr>
      </w:pPr>
    </w:p>
    <w:p w:rsidR="00E24485" w:rsidP="00E24485" w:rsidRDefault="00E24485" w14:paraId="1AF75D81" w14:textId="354F95F9">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 </w:t>
      </w:r>
    </w:p>
    <w:p w:rsidRPr="003427F8" w:rsidR="00F773DA" w:rsidP="003427F8" w:rsidRDefault="003427F8" w14:paraId="3E134964" w14:textId="05B15583">
      <w:pPr>
        <w:pStyle w:val="paragraph"/>
        <w:numPr>
          <w:ilvl w:val="0"/>
          <w:numId w:val="13"/>
        </w:numPr>
        <w:shd w:val="clear" w:color="auto" w:fill="FFFFFF"/>
        <w:spacing w:before="0" w:beforeAutospacing="0" w:after="0" w:afterAutospacing="0"/>
        <w:rPr>
          <w:rFonts w:eastAsia="Aptos" w:cs="Aptos"/>
          <w:b/>
          <w:bCs/>
        </w:rPr>
      </w:pPr>
      <w:r w:rsidRPr="003427F8">
        <w:rPr>
          <w:rFonts w:ascii="Verdana" w:hAnsi="Verdana" w:eastAsia="Aptos" w:cs="Aptos"/>
          <w:b/>
          <w:bCs/>
          <w:sz w:val="22"/>
          <w:szCs w:val="22"/>
        </w:rPr>
        <w:t>Voorstel data MR vergaderingen 25-26</w:t>
      </w:r>
    </w:p>
    <w:p w:rsidR="003427F8" w:rsidP="00A40189" w:rsidRDefault="003427F8" w14:paraId="2E990463" w14:textId="77777777">
      <w:pPr>
        <w:spacing w:line="240" w:lineRule="auto"/>
        <w:rPr>
          <w:rFonts w:eastAsia="Aptos" w:cs="Aptos"/>
          <w:lang w:eastAsia="nl-NL"/>
        </w:rPr>
      </w:pPr>
    </w:p>
    <w:p w:rsidR="003427F8" w:rsidP="00A40189" w:rsidRDefault="003427F8" w14:paraId="6BA2D6FA" w14:textId="07D5A478">
      <w:pPr>
        <w:spacing w:line="240" w:lineRule="auto"/>
        <w:rPr>
          <w:rFonts w:eastAsia="Aptos" w:cs="Aptos"/>
          <w:lang w:eastAsia="nl-NL"/>
        </w:rPr>
      </w:pPr>
      <w:r>
        <w:rPr>
          <w:rFonts w:eastAsia="Aptos" w:cs="Aptos"/>
          <w:lang w:eastAsia="nl-NL"/>
        </w:rPr>
        <w:t xml:space="preserve">Data voor de vergaderingen volgend jaar. Gert heeft een voorstel gemaakt, deze stuurt hij rond. </w:t>
      </w:r>
      <w:r w:rsidR="00264A17">
        <w:rPr>
          <w:rFonts w:eastAsia="Aptos" w:cs="Aptos"/>
          <w:lang w:eastAsia="nl-NL"/>
        </w:rPr>
        <w:t>W</w:t>
      </w:r>
      <w:r>
        <w:rPr>
          <w:rFonts w:eastAsia="Aptos" w:cs="Aptos"/>
          <w:lang w:eastAsia="nl-NL"/>
        </w:rPr>
        <w:t xml:space="preserve">e spreken af dat de eerste vergadering op 17 september is, en dat in die vergadering de volgende vergaderdata vastgesteld zullen worden. </w:t>
      </w:r>
    </w:p>
    <w:p w:rsidR="003427F8" w:rsidP="00A40189" w:rsidRDefault="003427F8" w14:paraId="5F2FB590" w14:textId="77777777">
      <w:pPr>
        <w:spacing w:line="240" w:lineRule="auto"/>
        <w:rPr>
          <w:rFonts w:eastAsia="Aptos" w:cs="Aptos"/>
          <w:lang w:eastAsia="nl-NL"/>
        </w:rPr>
      </w:pPr>
    </w:p>
    <w:p w:rsidR="00AE3C8D" w:rsidP="00AE3C8D" w:rsidRDefault="00AE3C8D" w14:paraId="053FCAD2" w14:textId="77777777">
      <w:pPr>
        <w:jc w:val="center"/>
        <w:rPr>
          <w:b/>
          <w:bCs/>
        </w:rPr>
      </w:pPr>
    </w:p>
    <w:p w:rsidR="003427F8" w:rsidP="003427F8" w:rsidRDefault="003427F8" w14:paraId="16B490E5" w14:textId="57215007">
      <w:pPr>
        <w:pStyle w:val="paragraph"/>
        <w:numPr>
          <w:ilvl w:val="0"/>
          <w:numId w:val="13"/>
        </w:numPr>
        <w:shd w:val="clear" w:color="auto" w:fill="FFFFFF"/>
        <w:spacing w:before="0" w:beforeAutospacing="0" w:after="0" w:afterAutospacing="0"/>
        <w:rPr>
          <w:rFonts w:ascii="Verdana" w:hAnsi="Verdana" w:eastAsia="Aptos" w:cs="Aptos"/>
          <w:b/>
          <w:bCs/>
          <w:sz w:val="22"/>
          <w:szCs w:val="22"/>
        </w:rPr>
      </w:pPr>
      <w:r w:rsidRPr="003427F8">
        <w:rPr>
          <w:rFonts w:ascii="Verdana" w:hAnsi="Verdana" w:eastAsia="Aptos" w:cs="Aptos"/>
          <w:b/>
          <w:bCs/>
          <w:sz w:val="22"/>
          <w:szCs w:val="22"/>
        </w:rPr>
        <w:t>Bestelling mappen leerlingenraad</w:t>
      </w:r>
    </w:p>
    <w:p w:rsidR="003427F8" w:rsidP="003427F8" w:rsidRDefault="003427F8" w14:paraId="1BAB54F9" w14:textId="77777777">
      <w:pPr>
        <w:pStyle w:val="paragraph"/>
        <w:shd w:val="clear" w:color="auto" w:fill="FFFFFF"/>
        <w:spacing w:before="0" w:beforeAutospacing="0" w:after="0" w:afterAutospacing="0"/>
        <w:rPr>
          <w:rFonts w:ascii="Verdana" w:hAnsi="Verdana" w:eastAsia="Aptos" w:cs="Aptos"/>
          <w:b/>
          <w:bCs/>
          <w:sz w:val="22"/>
          <w:szCs w:val="22"/>
        </w:rPr>
      </w:pPr>
    </w:p>
    <w:p w:rsidRPr="003427F8" w:rsidR="003427F8" w:rsidP="003427F8" w:rsidRDefault="003427F8" w14:paraId="4B28AF91" w14:textId="2A7D78AB">
      <w:pPr>
        <w:pStyle w:val="paragraph"/>
        <w:shd w:val="clear" w:color="auto" w:fill="FFFFFF"/>
        <w:spacing w:before="0" w:beforeAutospacing="0" w:after="0" w:afterAutospacing="0"/>
        <w:rPr>
          <w:rFonts w:ascii="Verdana" w:hAnsi="Verdana" w:eastAsia="Aptos" w:cs="Aptos"/>
          <w:sz w:val="22"/>
          <w:szCs w:val="22"/>
        </w:rPr>
      </w:pPr>
      <w:r w:rsidRPr="003427F8">
        <w:rPr>
          <w:rFonts w:ascii="Verdana" w:hAnsi="Verdana" w:eastAsia="Aptos" w:cs="Aptos"/>
          <w:sz w:val="22"/>
          <w:szCs w:val="22"/>
        </w:rPr>
        <w:t xml:space="preserve">Mappen van leerlingenraad worden door MR betaald. Sinds vorig jaar uitbesteed aan drukkerij. </w:t>
      </w:r>
      <w:r>
        <w:rPr>
          <w:rFonts w:ascii="Verdana" w:hAnsi="Verdana" w:eastAsia="Aptos" w:cs="Aptos"/>
          <w:sz w:val="22"/>
          <w:szCs w:val="22"/>
        </w:rPr>
        <w:t xml:space="preserve">Afgesproken is nu dat Annemiek namen doorgeeft zodra de raad bekend is, zodat MR er niet meer tussen hoeft te zitten. </w:t>
      </w:r>
    </w:p>
    <w:p w:rsidR="00FC37BF" w:rsidRDefault="00FC37BF" w14:paraId="57B97573" w14:textId="3CF2EF5C">
      <w:pPr>
        <w:spacing w:after="160" w:line="259" w:lineRule="auto"/>
        <w:rPr>
          <w:b/>
          <w:bCs/>
        </w:rPr>
      </w:pPr>
    </w:p>
    <w:p w:rsidR="003427F8" w:rsidP="003427F8" w:rsidRDefault="003427F8" w14:paraId="0285772F" w14:textId="4ED42DEE">
      <w:pPr>
        <w:pStyle w:val="Lijstalinea"/>
        <w:numPr>
          <w:ilvl w:val="0"/>
          <w:numId w:val="13"/>
        </w:numPr>
        <w:spacing w:after="160" w:line="259" w:lineRule="auto"/>
        <w:rPr>
          <w:b/>
          <w:bCs/>
        </w:rPr>
      </w:pPr>
      <w:r>
        <w:rPr>
          <w:b/>
          <w:bCs/>
        </w:rPr>
        <w:t>Telefoonbeleid</w:t>
      </w:r>
    </w:p>
    <w:p w:rsidRPr="003427F8" w:rsidR="00EF2750" w:rsidP="00EF2750" w:rsidRDefault="003427F8" w14:paraId="39E54A93" w14:textId="77777777">
      <w:pPr>
        <w:spacing w:after="160" w:line="259" w:lineRule="auto"/>
      </w:pPr>
      <w:r>
        <w:t xml:space="preserve">Door ouders is ook het ‘smartphone vrij’ opgroeien aangekaart. Dat is een erg brede term, maar telefoonbeleid is wel goed om af te stemmen. </w:t>
      </w:r>
      <w:r w:rsidR="00EF2750">
        <w:t>Nu wordt de telefoon om half negen ingeleverd en krijgen de kinderen om 2 uur hun telefoon weer terug (wel in school). Is het wellicht verstandig om dit beleid eens te herzien, en te evalueren? De oudergeleding vraagt of het team hier eens over na wil denken en dit wil bespreken. Kan eventueel ook het gesprek tussen ouders hierover bevorderd worden?</w:t>
      </w:r>
    </w:p>
    <w:p w:rsidR="00EF2750" w:rsidP="003427F8" w:rsidRDefault="00EF2750" w14:paraId="4884C34C" w14:textId="62A57383">
      <w:pPr>
        <w:spacing w:after="160" w:line="259" w:lineRule="auto"/>
      </w:pPr>
      <w:r>
        <w:t xml:space="preserve">School houdt zich sowieso aan de richtlijnen van de overheid, en dit beleid komt terug in de praktische gids van de school. </w:t>
      </w:r>
    </w:p>
    <w:p w:rsidR="00EF2750" w:rsidP="003427F8" w:rsidRDefault="00EF2750" w14:paraId="4895A1AC" w14:textId="1163990A">
      <w:pPr>
        <w:spacing w:after="160" w:line="259" w:lineRule="auto"/>
      </w:pPr>
      <w:r>
        <w:t xml:space="preserve">Rogier geeft aan dat het inderdaad goed is als we het hier weer eens over hebben, en er weer bewustwording komt. </w:t>
      </w:r>
      <w:r w:rsidR="0039296E">
        <w:t xml:space="preserve">In het Thiesnieuws kunnen de regels ook weer benoemd worden, en als oudergeleding kan het stukje in de Nieuwsbrief ook hiervoor gebruikt worden. </w:t>
      </w:r>
    </w:p>
    <w:p w:rsidR="0009504C" w:rsidP="003427F8" w:rsidRDefault="0009504C" w14:paraId="4C657FC4" w14:textId="77777777">
      <w:pPr>
        <w:spacing w:after="160" w:line="259" w:lineRule="auto"/>
      </w:pPr>
    </w:p>
    <w:p w:rsidRPr="0009504C" w:rsidR="0009504C" w:rsidP="0009504C" w:rsidRDefault="0009504C" w14:paraId="6A125ADF" w14:textId="5B7BA776">
      <w:pPr>
        <w:pStyle w:val="Lijstalinea"/>
        <w:numPr>
          <w:ilvl w:val="0"/>
          <w:numId w:val="13"/>
        </w:numPr>
        <w:spacing w:after="160" w:line="259" w:lineRule="auto"/>
        <w:rPr>
          <w:b/>
          <w:bCs/>
        </w:rPr>
      </w:pPr>
      <w:r w:rsidRPr="0009504C">
        <w:rPr>
          <w:b/>
          <w:bCs/>
        </w:rPr>
        <w:lastRenderedPageBreak/>
        <w:t>Rondvraag</w:t>
      </w:r>
    </w:p>
    <w:p w:rsidR="0009504C" w:rsidP="0009504C" w:rsidRDefault="0009504C" w14:paraId="1B347B10" w14:textId="77777777">
      <w:pPr>
        <w:spacing w:after="160" w:line="259" w:lineRule="auto"/>
      </w:pPr>
    </w:p>
    <w:p w:rsidRPr="003427F8" w:rsidR="0009504C" w:rsidP="0009504C" w:rsidRDefault="0009504C" w14:paraId="378DD8DF" w14:textId="0795DC63">
      <w:pPr>
        <w:spacing w:after="160" w:line="259" w:lineRule="auto"/>
      </w:pPr>
      <w:r>
        <w:t>Er zijn geen punten voor de rondvraag.</w:t>
      </w:r>
    </w:p>
    <w:p w:rsidRPr="00B44823" w:rsidR="002C1504" w:rsidP="00AE3C8D" w:rsidRDefault="002C1504" w14:paraId="6969CB72" w14:textId="77777777">
      <w:pPr>
        <w:jc w:val="center"/>
        <w:rPr>
          <w:b/>
          <w:bCs/>
        </w:rPr>
      </w:pPr>
    </w:p>
    <w:p w:rsidR="0009504C" w:rsidRDefault="0009504C" w14:paraId="0FA93566" w14:textId="709C79EA">
      <w:pPr>
        <w:spacing w:after="160" w:line="259" w:lineRule="auto"/>
        <w:rPr>
          <w:b/>
          <w:bCs/>
          <w:sz w:val="24"/>
          <w:szCs w:val="24"/>
        </w:rPr>
      </w:pPr>
    </w:p>
    <w:p w:rsidR="00AE3C8D" w:rsidP="00286B79" w:rsidRDefault="00AE3C8D" w14:paraId="7B548CB7" w14:textId="4761D806">
      <w:pPr>
        <w:spacing w:after="160" w:line="259" w:lineRule="auto"/>
        <w:rPr>
          <w:b/>
          <w:bCs/>
          <w:sz w:val="24"/>
          <w:szCs w:val="24"/>
        </w:rPr>
      </w:pPr>
      <w:r w:rsidRPr="00960FAB">
        <w:rPr>
          <w:b/>
          <w:bCs/>
          <w:sz w:val="24"/>
          <w:szCs w:val="24"/>
        </w:rPr>
        <w:t>Zonder directeur</w:t>
      </w:r>
    </w:p>
    <w:p w:rsidRPr="00960FAB" w:rsidR="002C1504" w:rsidP="00286B79" w:rsidRDefault="002C1504" w14:paraId="0527E650" w14:textId="77777777">
      <w:pPr>
        <w:spacing w:after="160" w:line="259" w:lineRule="auto"/>
        <w:rPr>
          <w:b/>
          <w:bCs/>
          <w:sz w:val="24"/>
          <w:szCs w:val="24"/>
        </w:rPr>
      </w:pPr>
    </w:p>
    <w:p w:rsidR="00AE3C8D" w:rsidP="00AE3C8D" w:rsidRDefault="00AE3C8D" w14:paraId="75A742AD" w14:textId="16375BCE">
      <w:pPr>
        <w:jc w:val="center"/>
        <w:rPr>
          <w:b/>
          <w:bCs/>
        </w:rPr>
      </w:pPr>
    </w:p>
    <w:p w:rsidR="00960FAB" w:rsidP="002C1504" w:rsidRDefault="002C1504" w14:paraId="7559D891" w14:textId="6283D808">
      <w:pPr>
        <w:pStyle w:val="paragraph"/>
        <w:numPr>
          <w:ilvl w:val="0"/>
          <w:numId w:val="22"/>
        </w:numPr>
        <w:shd w:val="clear" w:color="auto" w:fill="FFFFFF"/>
        <w:spacing w:before="0" w:beforeAutospacing="0" w:after="0" w:afterAutospacing="0"/>
        <w:rPr>
          <w:rStyle w:val="normaltextrun"/>
          <w:rFonts w:ascii="Verdana" w:hAnsi="Verdana"/>
          <w:b/>
          <w:bCs/>
          <w:color w:val="000000"/>
          <w:sz w:val="22"/>
          <w:szCs w:val="22"/>
        </w:rPr>
      </w:pPr>
      <w:r w:rsidRPr="002C1504">
        <w:rPr>
          <w:rStyle w:val="normaltextrun"/>
          <w:rFonts w:ascii="Verdana" w:hAnsi="Verdana"/>
          <w:b/>
          <w:bCs/>
          <w:color w:val="000000"/>
          <w:sz w:val="22"/>
          <w:szCs w:val="22"/>
        </w:rPr>
        <w:t>Stukje nieuwsbrief</w:t>
      </w:r>
    </w:p>
    <w:p w:rsidR="002C1504" w:rsidP="002C1504" w:rsidRDefault="002C1504" w14:paraId="3EE79C90"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C1504" w:rsidP="002C1504" w:rsidRDefault="0009504C" w14:paraId="031AB509" w14:textId="6553ED1D">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De inhoud van het stukje wordt besproken. Jorien zal het stukje schrijven. </w:t>
      </w:r>
    </w:p>
    <w:p w:rsidR="0009504C" w:rsidP="002C1504" w:rsidRDefault="0009504C" w14:paraId="400AA464"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09504C" w:rsidP="002C1504" w:rsidRDefault="0009504C" w14:paraId="3450286C"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Pr="0009504C" w:rsidR="0009504C" w:rsidP="0009504C" w:rsidRDefault="0009504C" w14:paraId="59783975" w14:textId="7EC2B931">
      <w:pPr>
        <w:pStyle w:val="paragraph"/>
        <w:numPr>
          <w:ilvl w:val="0"/>
          <w:numId w:val="22"/>
        </w:numPr>
        <w:shd w:val="clear" w:color="auto" w:fill="FFFFFF"/>
        <w:spacing w:before="0" w:beforeAutospacing="0" w:after="0" w:afterAutospacing="0"/>
        <w:rPr>
          <w:rStyle w:val="normaltextrun"/>
          <w:rFonts w:ascii="Verdana" w:hAnsi="Verdana"/>
          <w:b/>
          <w:bCs/>
          <w:color w:val="000000"/>
          <w:sz w:val="22"/>
          <w:szCs w:val="22"/>
        </w:rPr>
      </w:pPr>
      <w:r w:rsidRPr="0009504C">
        <w:rPr>
          <w:rStyle w:val="normaltextrun"/>
          <w:rFonts w:ascii="Verdana" w:hAnsi="Verdana"/>
          <w:b/>
          <w:bCs/>
          <w:color w:val="000000"/>
          <w:sz w:val="22"/>
          <w:szCs w:val="22"/>
        </w:rPr>
        <w:t>Evaluatie MR schooljaar</w:t>
      </w:r>
    </w:p>
    <w:p w:rsidR="002C1504" w:rsidP="002C1504" w:rsidRDefault="002C1504" w14:paraId="3CF84790"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642304" w:rsidP="002C1504" w:rsidRDefault="0009504C" w14:paraId="193D1514" w14:textId="6C37699E">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Er moet een evaluatie komen (wettelijke verplichting), dit kan op basis van de oude agendapunten of stukjes uit de nieuwsbrief. Deze zal in de tweede vergadering van volgend jaar op de agenda komen. </w:t>
      </w:r>
    </w:p>
    <w:p w:rsidR="002C1504" w:rsidP="002C1504" w:rsidRDefault="002C1504" w14:paraId="1FB6C445"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642304" w:rsidP="00642304" w:rsidRDefault="00642304" w14:paraId="658A7539" w14:textId="1B257CE8">
      <w:pPr>
        <w:pStyle w:val="paragraph"/>
        <w:numPr>
          <w:ilvl w:val="0"/>
          <w:numId w:val="22"/>
        </w:numPr>
        <w:shd w:val="clear" w:color="auto" w:fill="FFFFFF"/>
        <w:spacing w:before="0" w:beforeAutospacing="0" w:after="0" w:afterAutospacing="0"/>
        <w:rPr>
          <w:rStyle w:val="normaltextrun"/>
          <w:rFonts w:ascii="Verdana" w:hAnsi="Verdana"/>
          <w:b/>
          <w:bCs/>
          <w:color w:val="000000"/>
          <w:sz w:val="22"/>
          <w:szCs w:val="22"/>
        </w:rPr>
      </w:pPr>
      <w:r w:rsidRPr="00642304">
        <w:rPr>
          <w:rStyle w:val="normaltextrun"/>
          <w:rFonts w:ascii="Verdana" w:hAnsi="Verdana"/>
          <w:b/>
          <w:bCs/>
          <w:color w:val="000000"/>
          <w:sz w:val="22"/>
          <w:szCs w:val="22"/>
        </w:rPr>
        <w:t>Verkiezingen MR</w:t>
      </w:r>
    </w:p>
    <w:p w:rsidR="00642304" w:rsidP="00642304" w:rsidRDefault="00642304" w14:paraId="5A2101C9"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09504C" w:rsidP="00642304" w:rsidRDefault="0009504C" w14:paraId="7F9CB7CE" w14:textId="33ED5D29">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Roderick Timmer zal plaatsnemen in de MR volgend jaar, nadat hij gevraagd is door Carla. Er waren geen aanmeldingen na herhaaldelijke oproepen. </w:t>
      </w:r>
    </w:p>
    <w:p w:rsidR="0009504C" w:rsidP="0009504C" w:rsidRDefault="0009504C" w14:paraId="2A050ACF" w14:textId="77777777">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Ook hiervan moet een verslagje gemaakt worden, dit zal Jorien doen. </w:t>
      </w:r>
    </w:p>
    <w:p w:rsidR="00C3233A" w:rsidP="00642304" w:rsidRDefault="00C3233A" w14:paraId="6CE5C6FE"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C3233A" w:rsidP="00642304" w:rsidRDefault="00C3233A" w14:paraId="087FD3EE"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Pr="00C3233A" w:rsidR="00C3233A" w:rsidP="00C3233A" w:rsidRDefault="00C3233A" w14:paraId="1738ACF9" w14:textId="77777777">
      <w:pPr>
        <w:pStyle w:val="paragraph"/>
        <w:numPr>
          <w:ilvl w:val="0"/>
          <w:numId w:val="22"/>
        </w:numPr>
        <w:shd w:val="clear" w:color="auto" w:fill="FFFFFF"/>
        <w:spacing w:before="0" w:beforeAutospacing="0" w:after="0" w:afterAutospacing="0"/>
        <w:rPr>
          <w:rStyle w:val="normaltextrun"/>
          <w:rFonts w:ascii="Verdana" w:hAnsi="Verdana"/>
          <w:b/>
          <w:bCs/>
          <w:color w:val="000000"/>
          <w:sz w:val="22"/>
          <w:szCs w:val="22"/>
        </w:rPr>
      </w:pPr>
      <w:r w:rsidRPr="00C3233A">
        <w:rPr>
          <w:rStyle w:val="normaltextrun"/>
          <w:rFonts w:ascii="Verdana" w:hAnsi="Verdana"/>
          <w:b/>
          <w:bCs/>
          <w:color w:val="000000"/>
          <w:sz w:val="22"/>
          <w:szCs w:val="22"/>
        </w:rPr>
        <w:t>Rondvraag</w:t>
      </w:r>
    </w:p>
    <w:p w:rsidR="00C3233A" w:rsidP="00C3233A" w:rsidRDefault="00C3233A" w14:paraId="4ED8AA8A" w14:textId="77777777">
      <w:pPr>
        <w:pStyle w:val="paragraph"/>
        <w:shd w:val="clear" w:color="auto" w:fill="FFFFFF"/>
        <w:spacing w:before="0" w:beforeAutospacing="0" w:after="0" w:afterAutospacing="0"/>
        <w:rPr>
          <w:rStyle w:val="normaltextrun"/>
          <w:rFonts w:ascii="Verdana" w:hAnsi="Verdana"/>
          <w:color w:val="000000"/>
          <w:sz w:val="22"/>
          <w:szCs w:val="22"/>
        </w:rPr>
      </w:pPr>
    </w:p>
    <w:p w:rsidR="00995CDF" w:rsidP="00642304" w:rsidRDefault="002B723C" w14:paraId="3C0785A1" w14:textId="38BABACE">
      <w:pPr>
        <w:pStyle w:val="paragraph"/>
        <w:shd w:val="clear" w:color="auto" w:fill="FFFFFF"/>
        <w:spacing w:before="0" w:beforeAutospacing="0" w:after="0" w:afterAutospacing="0"/>
        <w:rPr>
          <w:rStyle w:val="normaltextrun"/>
          <w:rFonts w:ascii="Verdana" w:hAnsi="Verdana"/>
          <w:b/>
          <w:bCs/>
          <w:color w:val="000000"/>
          <w:sz w:val="22"/>
          <w:szCs w:val="22"/>
        </w:rPr>
      </w:pPr>
      <w:r>
        <w:rPr>
          <w:rStyle w:val="normaltextrun"/>
          <w:rFonts w:ascii="Verdana" w:hAnsi="Verdana"/>
          <w:color w:val="000000"/>
          <w:sz w:val="22"/>
          <w:szCs w:val="22"/>
        </w:rPr>
        <w:t xml:space="preserve">Er zijn geen vragen voor de rondvraag. </w:t>
      </w:r>
    </w:p>
    <w:p w:rsidR="00995CDF" w:rsidP="00642304" w:rsidRDefault="00995CDF" w14:paraId="5D77D5CD"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995CDF" w:rsidP="00642304" w:rsidRDefault="00995CDF" w14:paraId="38AAED54"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995CDF" w:rsidP="00642304" w:rsidRDefault="00995CDF" w14:paraId="3C2DD958"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995CDF" w:rsidP="00642304" w:rsidRDefault="00995CDF" w14:paraId="4F3FF2FC"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642304" w:rsidP="00642304" w:rsidRDefault="00642304" w14:paraId="77752964"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54B9FD5E"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0C7CD121"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7207F443"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501CEABA"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5AFB8F7F"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09D33FED"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5180C774"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7BDA5E25"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49B9D48D"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408B0C34"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00221161" w:rsidP="00642304" w:rsidRDefault="00221161" w14:paraId="4959AB01"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Pr="00642304" w:rsidR="00221161" w:rsidP="00642304" w:rsidRDefault="00221161" w14:paraId="3D0958D7" w14:textId="77777777">
      <w:pPr>
        <w:pStyle w:val="paragraph"/>
        <w:shd w:val="clear" w:color="auto" w:fill="FFFFFF"/>
        <w:spacing w:before="0" w:beforeAutospacing="0" w:after="0" w:afterAutospacing="0"/>
        <w:rPr>
          <w:rStyle w:val="normaltextrun"/>
          <w:rFonts w:ascii="Verdana" w:hAnsi="Verdana"/>
          <w:b/>
          <w:bCs/>
          <w:color w:val="000000"/>
          <w:sz w:val="22"/>
          <w:szCs w:val="22"/>
        </w:rPr>
      </w:pPr>
    </w:p>
    <w:p w:rsidRPr="007E7619" w:rsidR="00AE3C8D" w:rsidP="00AE3C8D" w:rsidRDefault="00AE3C8D" w14:paraId="75B32A33" w14:textId="5EF65A93">
      <w:pPr>
        <w:pStyle w:val="paragraph"/>
        <w:shd w:val="clear" w:color="auto" w:fill="FFFFFF"/>
        <w:rPr>
          <w:rStyle w:val="normaltextrun"/>
          <w:b/>
          <w:bCs/>
          <w:sz w:val="32"/>
          <w:szCs w:val="32"/>
        </w:rPr>
      </w:pPr>
      <w:r w:rsidRPr="007E7619">
        <w:rPr>
          <w:rStyle w:val="normaltextrun"/>
          <w:b/>
          <w:bCs/>
          <w:sz w:val="32"/>
          <w:szCs w:val="32"/>
        </w:rPr>
        <w:lastRenderedPageBreak/>
        <w:t>Actielijst</w:t>
      </w:r>
    </w:p>
    <w:p w:rsidR="00AE3C8D" w:rsidP="00AE3C8D" w:rsidRDefault="00AE3C8D" w14:paraId="7566D964" w14:textId="77777777"/>
    <w:tbl>
      <w:tblPr>
        <w:tblStyle w:val="Tabelraster"/>
        <w:tblW w:w="10065" w:type="dxa"/>
        <w:tblInd w:w="-5" w:type="dxa"/>
        <w:tblLayout w:type="fixed"/>
        <w:tblLook w:val="04A0" w:firstRow="1" w:lastRow="0" w:firstColumn="1" w:lastColumn="0" w:noHBand="0" w:noVBand="1"/>
      </w:tblPr>
      <w:tblGrid>
        <w:gridCol w:w="1418"/>
        <w:gridCol w:w="2693"/>
        <w:gridCol w:w="4111"/>
        <w:gridCol w:w="1843"/>
      </w:tblGrid>
      <w:tr w:rsidR="00AE3C8D" w:rsidTr="00960FAB" w14:paraId="1FFD865A" w14:textId="77777777">
        <w:tc>
          <w:tcPr>
            <w:tcW w:w="1418" w:type="dxa"/>
          </w:tcPr>
          <w:p w:rsidRPr="00960FAB" w:rsidR="00AE3C8D" w:rsidP="00513223" w:rsidRDefault="00AE3C8D" w14:paraId="05AEBCB4" w14:textId="77777777">
            <w:pPr>
              <w:spacing w:line="259" w:lineRule="auto"/>
              <w:rPr>
                <w:rFonts w:eastAsia="Calibri" w:cs="Calibri"/>
                <w:color w:val="000000" w:themeColor="text1"/>
              </w:rPr>
            </w:pPr>
            <w:r w:rsidRPr="00960FAB">
              <w:rPr>
                <w:rFonts w:eastAsia="Calibri" w:cs="Calibri"/>
                <w:b/>
                <w:bCs/>
                <w:color w:val="000000" w:themeColor="text1"/>
              </w:rPr>
              <w:t>Nummer</w:t>
            </w:r>
          </w:p>
        </w:tc>
        <w:tc>
          <w:tcPr>
            <w:tcW w:w="2693" w:type="dxa"/>
          </w:tcPr>
          <w:p w:rsidRPr="00960FAB" w:rsidR="00AE3C8D" w:rsidP="00513223" w:rsidRDefault="00AE3C8D" w14:paraId="1B8A041C" w14:textId="77777777">
            <w:pPr>
              <w:spacing w:line="259" w:lineRule="auto"/>
              <w:rPr>
                <w:rFonts w:eastAsia="Calibri" w:cs="Calibri"/>
                <w:color w:val="000000" w:themeColor="text1"/>
              </w:rPr>
            </w:pPr>
            <w:r w:rsidRPr="00960FAB">
              <w:rPr>
                <w:rFonts w:eastAsia="Calibri" w:cs="Calibri"/>
                <w:b/>
                <w:bCs/>
                <w:color w:val="000000" w:themeColor="text1"/>
              </w:rPr>
              <w:t>Actiepunt</w:t>
            </w:r>
          </w:p>
        </w:tc>
        <w:tc>
          <w:tcPr>
            <w:tcW w:w="4111" w:type="dxa"/>
          </w:tcPr>
          <w:p w:rsidRPr="00960FAB" w:rsidR="00AE3C8D" w:rsidP="00513223" w:rsidRDefault="00AE3C8D" w14:paraId="18CC5AED" w14:textId="77777777">
            <w:pPr>
              <w:spacing w:line="259" w:lineRule="auto"/>
              <w:rPr>
                <w:rFonts w:eastAsia="Calibri" w:cs="Calibri"/>
                <w:color w:val="000000" w:themeColor="text1"/>
              </w:rPr>
            </w:pPr>
            <w:r w:rsidRPr="00960FAB">
              <w:rPr>
                <w:rFonts w:eastAsia="Calibri" w:cs="Calibri"/>
                <w:b/>
                <w:bCs/>
                <w:color w:val="000000" w:themeColor="text1"/>
              </w:rPr>
              <w:t>Toelichting</w:t>
            </w:r>
          </w:p>
        </w:tc>
        <w:tc>
          <w:tcPr>
            <w:tcW w:w="1843" w:type="dxa"/>
          </w:tcPr>
          <w:p w:rsidRPr="00960FAB" w:rsidR="00AE3C8D" w:rsidP="00513223" w:rsidRDefault="00AE3C8D" w14:paraId="72C8E4C6" w14:textId="77777777">
            <w:pPr>
              <w:spacing w:line="259" w:lineRule="auto"/>
              <w:rPr>
                <w:rFonts w:eastAsia="Calibri" w:cs="Calibri"/>
                <w:color w:val="000000" w:themeColor="text1"/>
              </w:rPr>
            </w:pPr>
            <w:r w:rsidRPr="00960FAB">
              <w:rPr>
                <w:rFonts w:eastAsia="Calibri" w:cs="Calibri"/>
                <w:b/>
                <w:bCs/>
                <w:color w:val="000000" w:themeColor="text1"/>
              </w:rPr>
              <w:t>Actiehouder</w:t>
            </w:r>
          </w:p>
        </w:tc>
      </w:tr>
      <w:tr w:rsidR="00AE3C8D" w:rsidTr="00960FAB" w14:paraId="64A9EC74" w14:textId="77777777">
        <w:tc>
          <w:tcPr>
            <w:tcW w:w="1418" w:type="dxa"/>
          </w:tcPr>
          <w:p w:rsidRPr="00960FAB" w:rsidR="00AE3C8D" w:rsidP="00513223" w:rsidRDefault="00AE3C8D" w14:paraId="5C17FF70" w14:textId="77777777">
            <w:pPr>
              <w:spacing w:line="259" w:lineRule="auto"/>
              <w:rPr>
                <w:rFonts w:eastAsia="Calibri" w:cs="Calibri"/>
                <w:color w:val="000000" w:themeColor="text1"/>
              </w:rPr>
            </w:pPr>
            <w:r w:rsidRPr="00960FAB">
              <w:rPr>
                <w:rFonts w:eastAsia="Calibri" w:cs="Calibri"/>
                <w:color w:val="000000" w:themeColor="text1"/>
              </w:rPr>
              <w:t>168.</w:t>
            </w:r>
          </w:p>
        </w:tc>
        <w:tc>
          <w:tcPr>
            <w:tcW w:w="2693" w:type="dxa"/>
          </w:tcPr>
          <w:p w:rsidRPr="00960FAB" w:rsidR="00AE3C8D" w:rsidP="00513223" w:rsidRDefault="00AE3C8D" w14:paraId="1FAF563D" w14:textId="77777777">
            <w:pPr>
              <w:spacing w:line="259" w:lineRule="auto"/>
              <w:rPr>
                <w:rFonts w:eastAsia="Calibri" w:cs="Calibri"/>
                <w:color w:val="000000" w:themeColor="text1"/>
              </w:rPr>
            </w:pPr>
            <w:r w:rsidRPr="00960FAB">
              <w:rPr>
                <w:rFonts w:eastAsia="Calibri" w:cs="Calibri"/>
                <w:color w:val="000000" w:themeColor="text1"/>
              </w:rPr>
              <w:t>Maandbulletin</w:t>
            </w:r>
          </w:p>
        </w:tc>
        <w:tc>
          <w:tcPr>
            <w:tcW w:w="4111" w:type="dxa"/>
          </w:tcPr>
          <w:p w:rsidRPr="00960FAB" w:rsidR="00AE3C8D" w:rsidP="00513223" w:rsidRDefault="00AE3C8D" w14:paraId="248C20E1" w14:textId="77777777">
            <w:pPr>
              <w:spacing w:line="259" w:lineRule="auto"/>
              <w:rPr>
                <w:rFonts w:eastAsia="Calibri" w:cs="Calibri"/>
                <w:color w:val="000000" w:themeColor="text1"/>
              </w:rPr>
            </w:pPr>
            <w:r w:rsidRPr="00960FAB">
              <w:rPr>
                <w:rFonts w:eastAsia="Calibri" w:cs="Calibri"/>
                <w:color w:val="000000" w:themeColor="text1"/>
              </w:rPr>
              <w:t>Stukje schrijven</w:t>
            </w:r>
          </w:p>
        </w:tc>
        <w:tc>
          <w:tcPr>
            <w:tcW w:w="1843" w:type="dxa"/>
          </w:tcPr>
          <w:p w:rsidRPr="00960FAB" w:rsidR="00AE3C8D" w:rsidP="00513223" w:rsidRDefault="00380013" w14:paraId="2ED60C7D" w14:textId="61F00F3E">
            <w:pPr>
              <w:spacing w:line="259" w:lineRule="auto"/>
              <w:rPr>
                <w:rFonts w:eastAsia="Calibri" w:cs="Calibri"/>
                <w:color w:val="000000" w:themeColor="text1"/>
              </w:rPr>
            </w:pPr>
            <w:r>
              <w:rPr>
                <w:rFonts w:eastAsia="Calibri" w:cs="Calibri"/>
                <w:color w:val="000000" w:themeColor="text1"/>
              </w:rPr>
              <w:t>Marianne</w:t>
            </w:r>
          </w:p>
        </w:tc>
      </w:tr>
      <w:tr w:rsidR="00E64B80" w:rsidTr="00960FAB" w14:paraId="16921DCA" w14:textId="77777777">
        <w:tc>
          <w:tcPr>
            <w:tcW w:w="1418" w:type="dxa"/>
          </w:tcPr>
          <w:p w:rsidRPr="00960FAB" w:rsidR="00E64B80" w:rsidP="00513223" w:rsidRDefault="00E64B80" w14:paraId="10278349" w14:textId="34733C4F">
            <w:pPr>
              <w:spacing w:line="259" w:lineRule="auto"/>
              <w:rPr>
                <w:rFonts w:eastAsia="Calibri" w:cs="Calibri"/>
                <w:color w:val="000000" w:themeColor="text1"/>
              </w:rPr>
            </w:pPr>
            <w:r>
              <w:rPr>
                <w:rFonts w:eastAsia="Calibri" w:cs="Calibri"/>
                <w:color w:val="000000" w:themeColor="text1"/>
              </w:rPr>
              <w:t>22</w:t>
            </w:r>
            <w:r w:rsidR="0049288D">
              <w:rPr>
                <w:rFonts w:eastAsia="Calibri" w:cs="Calibri"/>
                <w:color w:val="000000" w:themeColor="text1"/>
              </w:rPr>
              <w:t>6</w:t>
            </w:r>
            <w:r>
              <w:rPr>
                <w:rFonts w:eastAsia="Calibri" w:cs="Calibri"/>
                <w:color w:val="000000" w:themeColor="text1"/>
              </w:rPr>
              <w:t>.</w:t>
            </w:r>
          </w:p>
        </w:tc>
        <w:tc>
          <w:tcPr>
            <w:tcW w:w="2693" w:type="dxa"/>
          </w:tcPr>
          <w:p w:rsidRPr="00960FAB" w:rsidR="00E64B80" w:rsidP="00513223" w:rsidRDefault="0049288D" w14:paraId="56E4305B" w14:textId="794A5FAE">
            <w:pPr>
              <w:spacing w:line="259" w:lineRule="auto"/>
              <w:rPr>
                <w:rFonts w:eastAsia="Calibri" w:cs="Calibri"/>
                <w:color w:val="000000" w:themeColor="text1"/>
              </w:rPr>
            </w:pPr>
            <w:r>
              <w:rPr>
                <w:rFonts w:eastAsia="Calibri" w:cs="Calibri"/>
                <w:color w:val="000000" w:themeColor="text1"/>
              </w:rPr>
              <w:t>Schoolreisgelden</w:t>
            </w:r>
          </w:p>
        </w:tc>
        <w:tc>
          <w:tcPr>
            <w:tcW w:w="4111" w:type="dxa"/>
          </w:tcPr>
          <w:p w:rsidRPr="00960FAB" w:rsidR="00E64B80" w:rsidP="00513223" w:rsidRDefault="0049288D" w14:paraId="0B1FECAD" w14:textId="350CA2D6">
            <w:pPr>
              <w:spacing w:line="259" w:lineRule="auto"/>
              <w:rPr>
                <w:rFonts w:eastAsia="Calibri" w:cs="Calibri"/>
                <w:color w:val="000000" w:themeColor="text1"/>
              </w:rPr>
            </w:pPr>
            <w:r>
              <w:rPr>
                <w:rFonts w:eastAsia="Calibri" w:cs="Calibri"/>
                <w:color w:val="000000" w:themeColor="text1"/>
              </w:rPr>
              <w:t>Tijdig agenderen vaststellen schoolreisgelden 2026</w:t>
            </w:r>
          </w:p>
        </w:tc>
        <w:tc>
          <w:tcPr>
            <w:tcW w:w="1843" w:type="dxa"/>
          </w:tcPr>
          <w:p w:rsidR="00E64B80" w:rsidP="00513223" w:rsidRDefault="0049288D" w14:paraId="62C7659D" w14:textId="3EC3DC36">
            <w:pPr>
              <w:spacing w:line="259" w:lineRule="auto"/>
              <w:rPr>
                <w:rFonts w:eastAsia="Calibri" w:cs="Calibri"/>
                <w:color w:val="000000" w:themeColor="text1"/>
              </w:rPr>
            </w:pPr>
            <w:r>
              <w:rPr>
                <w:rFonts w:eastAsia="Calibri" w:cs="Calibri"/>
                <w:color w:val="000000" w:themeColor="text1"/>
              </w:rPr>
              <w:t>Gert</w:t>
            </w:r>
          </w:p>
        </w:tc>
      </w:tr>
      <w:tr w:rsidR="00264A17" w:rsidTr="00960FAB" w14:paraId="253CC798" w14:textId="77777777">
        <w:tc>
          <w:tcPr>
            <w:tcW w:w="1418" w:type="dxa"/>
          </w:tcPr>
          <w:p w:rsidR="00264A17" w:rsidP="00513223" w:rsidRDefault="00264A17" w14:paraId="32A62BA8" w14:textId="27F8CD63">
            <w:pPr>
              <w:spacing w:line="259" w:lineRule="auto"/>
              <w:rPr>
                <w:rFonts w:eastAsia="Calibri" w:cs="Calibri"/>
                <w:color w:val="000000" w:themeColor="text1"/>
              </w:rPr>
            </w:pPr>
            <w:r>
              <w:rPr>
                <w:rFonts w:eastAsia="Calibri" w:cs="Calibri"/>
                <w:color w:val="000000" w:themeColor="text1"/>
              </w:rPr>
              <w:t>227.</w:t>
            </w:r>
          </w:p>
        </w:tc>
        <w:tc>
          <w:tcPr>
            <w:tcW w:w="2693" w:type="dxa"/>
          </w:tcPr>
          <w:p w:rsidR="00264A17" w:rsidP="00513223" w:rsidRDefault="00264A17" w14:paraId="2BE59696" w14:textId="2192DBF9">
            <w:pPr>
              <w:spacing w:line="259" w:lineRule="auto"/>
              <w:rPr>
                <w:rFonts w:eastAsia="Calibri" w:cs="Calibri"/>
                <w:color w:val="000000" w:themeColor="text1"/>
              </w:rPr>
            </w:pPr>
            <w:r>
              <w:rPr>
                <w:rFonts w:eastAsia="Calibri" w:cs="Calibri"/>
                <w:color w:val="000000" w:themeColor="text1"/>
              </w:rPr>
              <w:t>Schooljaarplan</w:t>
            </w:r>
          </w:p>
        </w:tc>
        <w:tc>
          <w:tcPr>
            <w:tcW w:w="4111" w:type="dxa"/>
          </w:tcPr>
          <w:p w:rsidR="00264A17" w:rsidP="00513223" w:rsidRDefault="00264A17" w14:paraId="21CEC811" w14:textId="1E0D6E2F">
            <w:pPr>
              <w:spacing w:line="259" w:lineRule="auto"/>
              <w:rPr>
                <w:rFonts w:eastAsia="Calibri" w:cs="Calibri"/>
                <w:color w:val="000000" w:themeColor="text1"/>
              </w:rPr>
            </w:pPr>
            <w:r>
              <w:rPr>
                <w:rFonts w:eastAsia="Calibri" w:cs="Calibri"/>
                <w:color w:val="000000" w:themeColor="text1"/>
              </w:rPr>
              <w:t>Aanpassen schooljaarplan en rondmailen</w:t>
            </w:r>
          </w:p>
        </w:tc>
        <w:tc>
          <w:tcPr>
            <w:tcW w:w="1843" w:type="dxa"/>
          </w:tcPr>
          <w:p w:rsidR="00264A17" w:rsidP="00513223" w:rsidRDefault="00264A17" w14:paraId="14DE0A45" w14:textId="35DF2837">
            <w:pPr>
              <w:spacing w:line="259" w:lineRule="auto"/>
              <w:rPr>
                <w:rFonts w:eastAsia="Calibri" w:cs="Calibri"/>
                <w:color w:val="000000" w:themeColor="text1"/>
              </w:rPr>
            </w:pPr>
            <w:r>
              <w:rPr>
                <w:rFonts w:eastAsia="Calibri" w:cs="Calibri"/>
                <w:color w:val="000000" w:themeColor="text1"/>
              </w:rPr>
              <w:t>Rogier</w:t>
            </w:r>
          </w:p>
        </w:tc>
      </w:tr>
      <w:tr w:rsidR="00264A17" w:rsidTr="00960FAB" w14:paraId="71032DC3" w14:textId="77777777">
        <w:tc>
          <w:tcPr>
            <w:tcW w:w="1418" w:type="dxa"/>
          </w:tcPr>
          <w:p w:rsidR="00264A17" w:rsidP="00513223" w:rsidRDefault="00264A17" w14:paraId="3B7E2C89" w14:textId="7CDB8785">
            <w:pPr>
              <w:spacing w:line="259" w:lineRule="auto"/>
              <w:rPr>
                <w:rFonts w:eastAsia="Calibri" w:cs="Calibri"/>
                <w:color w:val="000000" w:themeColor="text1"/>
              </w:rPr>
            </w:pPr>
            <w:r>
              <w:rPr>
                <w:rFonts w:eastAsia="Calibri" w:cs="Calibri"/>
                <w:color w:val="000000" w:themeColor="text1"/>
              </w:rPr>
              <w:t>228.</w:t>
            </w:r>
          </w:p>
        </w:tc>
        <w:tc>
          <w:tcPr>
            <w:tcW w:w="2693" w:type="dxa"/>
          </w:tcPr>
          <w:p w:rsidR="00264A17" w:rsidP="00513223" w:rsidRDefault="00264A17" w14:paraId="727F5D02" w14:textId="6CE2BB00">
            <w:pPr>
              <w:spacing w:line="259" w:lineRule="auto"/>
              <w:rPr>
                <w:rFonts w:eastAsia="Calibri" w:cs="Calibri"/>
                <w:color w:val="000000" w:themeColor="text1"/>
              </w:rPr>
            </w:pPr>
            <w:r>
              <w:rPr>
                <w:rFonts w:eastAsia="Calibri" w:cs="Calibri"/>
                <w:color w:val="000000" w:themeColor="text1"/>
              </w:rPr>
              <w:t>Ouderbetrokkenheid</w:t>
            </w:r>
          </w:p>
        </w:tc>
        <w:tc>
          <w:tcPr>
            <w:tcW w:w="4111" w:type="dxa"/>
          </w:tcPr>
          <w:p w:rsidR="00264A17" w:rsidP="00513223" w:rsidRDefault="00264A17" w14:paraId="1B1FFC62" w14:textId="1498D091">
            <w:pPr>
              <w:spacing w:line="259" w:lineRule="auto"/>
              <w:rPr>
                <w:rFonts w:eastAsia="Calibri" w:cs="Calibri"/>
                <w:color w:val="000000" w:themeColor="text1"/>
              </w:rPr>
            </w:pPr>
            <w:r>
              <w:rPr>
                <w:rFonts w:eastAsia="Calibri" w:cs="Calibri"/>
                <w:color w:val="000000" w:themeColor="text1"/>
              </w:rPr>
              <w:t>Ouderbetrokkenheid als open punt op agenda om over te brainstormen</w:t>
            </w:r>
          </w:p>
        </w:tc>
        <w:tc>
          <w:tcPr>
            <w:tcW w:w="1843" w:type="dxa"/>
          </w:tcPr>
          <w:p w:rsidR="00264A17" w:rsidP="00513223" w:rsidRDefault="00264A17" w14:paraId="3521E962" w14:textId="10A49FE0">
            <w:pPr>
              <w:spacing w:line="259" w:lineRule="auto"/>
              <w:rPr>
                <w:rFonts w:eastAsia="Calibri" w:cs="Calibri"/>
                <w:color w:val="000000" w:themeColor="text1"/>
              </w:rPr>
            </w:pPr>
            <w:r>
              <w:rPr>
                <w:rFonts w:eastAsia="Calibri" w:cs="Calibri"/>
                <w:color w:val="000000" w:themeColor="text1"/>
              </w:rPr>
              <w:t>Gert</w:t>
            </w:r>
          </w:p>
        </w:tc>
      </w:tr>
      <w:tr w:rsidR="00264A17" w:rsidTr="00960FAB" w14:paraId="14962F19" w14:textId="77777777">
        <w:tc>
          <w:tcPr>
            <w:tcW w:w="1418" w:type="dxa"/>
          </w:tcPr>
          <w:p w:rsidR="00264A17" w:rsidP="00513223" w:rsidRDefault="00264A17" w14:paraId="6C126AEB" w14:textId="7301C74C">
            <w:pPr>
              <w:spacing w:line="259" w:lineRule="auto"/>
              <w:rPr>
                <w:rFonts w:eastAsia="Calibri" w:cs="Calibri"/>
                <w:color w:val="000000" w:themeColor="text1"/>
              </w:rPr>
            </w:pPr>
            <w:r>
              <w:rPr>
                <w:rFonts w:eastAsia="Calibri" w:cs="Calibri"/>
                <w:color w:val="000000" w:themeColor="text1"/>
              </w:rPr>
              <w:t>229.</w:t>
            </w:r>
          </w:p>
        </w:tc>
        <w:tc>
          <w:tcPr>
            <w:tcW w:w="2693" w:type="dxa"/>
          </w:tcPr>
          <w:p w:rsidR="00264A17" w:rsidP="00513223" w:rsidRDefault="00264A17" w14:paraId="199C9CA7" w14:textId="305839EB">
            <w:pPr>
              <w:spacing w:line="259" w:lineRule="auto"/>
              <w:rPr>
                <w:rFonts w:eastAsia="Calibri" w:cs="Calibri"/>
                <w:color w:val="000000" w:themeColor="text1"/>
              </w:rPr>
            </w:pPr>
            <w:r>
              <w:rPr>
                <w:rFonts w:eastAsia="Calibri" w:cs="Calibri"/>
                <w:color w:val="000000" w:themeColor="text1"/>
              </w:rPr>
              <w:t>Schoolgids</w:t>
            </w:r>
          </w:p>
        </w:tc>
        <w:tc>
          <w:tcPr>
            <w:tcW w:w="4111" w:type="dxa"/>
          </w:tcPr>
          <w:p w:rsidR="00264A17" w:rsidP="00513223" w:rsidRDefault="00264A17" w14:paraId="28328012" w14:textId="1F50C09D">
            <w:pPr>
              <w:spacing w:line="259" w:lineRule="auto"/>
              <w:rPr>
                <w:rFonts w:eastAsia="Calibri" w:cs="Calibri"/>
                <w:color w:val="000000" w:themeColor="text1"/>
              </w:rPr>
            </w:pPr>
            <w:r>
              <w:rPr>
                <w:rFonts w:eastAsia="Calibri" w:cs="Calibri"/>
                <w:color w:val="000000" w:themeColor="text1"/>
              </w:rPr>
              <w:t>Aanpassen schoolgids en rondmailen</w:t>
            </w:r>
          </w:p>
        </w:tc>
        <w:tc>
          <w:tcPr>
            <w:tcW w:w="1843" w:type="dxa"/>
          </w:tcPr>
          <w:p w:rsidR="00264A17" w:rsidP="00513223" w:rsidRDefault="00264A17" w14:paraId="3467FE5E" w14:textId="6F18EB8F">
            <w:pPr>
              <w:spacing w:line="259" w:lineRule="auto"/>
              <w:rPr>
                <w:rFonts w:eastAsia="Calibri" w:cs="Calibri"/>
                <w:color w:val="000000" w:themeColor="text1"/>
              </w:rPr>
            </w:pPr>
            <w:r>
              <w:rPr>
                <w:rFonts w:eastAsia="Calibri" w:cs="Calibri"/>
                <w:color w:val="000000" w:themeColor="text1"/>
              </w:rPr>
              <w:t>Rogier</w:t>
            </w:r>
          </w:p>
        </w:tc>
      </w:tr>
      <w:tr w:rsidR="00221161" w:rsidTr="00960FAB" w14:paraId="1A71675B" w14:textId="77777777">
        <w:tc>
          <w:tcPr>
            <w:tcW w:w="1418" w:type="dxa"/>
          </w:tcPr>
          <w:p w:rsidR="00221161" w:rsidP="00513223" w:rsidRDefault="00221161" w14:paraId="1B9D5C5C" w14:textId="0F757E6A">
            <w:pPr>
              <w:spacing w:line="259" w:lineRule="auto"/>
              <w:rPr>
                <w:rFonts w:eastAsia="Calibri" w:cs="Calibri"/>
                <w:color w:val="000000" w:themeColor="text1"/>
              </w:rPr>
            </w:pPr>
            <w:r>
              <w:rPr>
                <w:rFonts w:eastAsia="Calibri" w:cs="Calibri"/>
                <w:color w:val="000000" w:themeColor="text1"/>
              </w:rPr>
              <w:t>230.</w:t>
            </w:r>
          </w:p>
        </w:tc>
        <w:tc>
          <w:tcPr>
            <w:tcW w:w="2693" w:type="dxa"/>
          </w:tcPr>
          <w:p w:rsidR="00221161" w:rsidP="00513223" w:rsidRDefault="00221161" w14:paraId="7EECE8AB" w14:textId="7DAD52B8">
            <w:pPr>
              <w:spacing w:line="259" w:lineRule="auto"/>
              <w:rPr>
                <w:rFonts w:eastAsia="Calibri" w:cs="Calibri"/>
                <w:color w:val="000000" w:themeColor="text1"/>
              </w:rPr>
            </w:pPr>
            <w:r>
              <w:rPr>
                <w:rFonts w:eastAsia="Calibri" w:cs="Calibri"/>
                <w:color w:val="000000" w:themeColor="text1"/>
              </w:rPr>
              <w:t>Evaluatie MR</w:t>
            </w:r>
          </w:p>
        </w:tc>
        <w:tc>
          <w:tcPr>
            <w:tcW w:w="4111" w:type="dxa"/>
          </w:tcPr>
          <w:p w:rsidR="00221161" w:rsidP="00513223" w:rsidRDefault="00221161" w14:paraId="61A6F19D" w14:textId="77CFDDDE">
            <w:pPr>
              <w:spacing w:line="259" w:lineRule="auto"/>
              <w:rPr>
                <w:rFonts w:eastAsia="Calibri" w:cs="Calibri"/>
                <w:color w:val="000000" w:themeColor="text1"/>
              </w:rPr>
            </w:pPr>
            <w:r>
              <w:rPr>
                <w:rFonts w:eastAsia="Calibri" w:cs="Calibri"/>
                <w:color w:val="000000" w:themeColor="text1"/>
              </w:rPr>
              <w:t xml:space="preserve">Maken evaluatie MR </w:t>
            </w:r>
            <w:proofErr w:type="spellStart"/>
            <w:r>
              <w:rPr>
                <w:rFonts w:eastAsia="Calibri" w:cs="Calibri"/>
                <w:color w:val="000000" w:themeColor="text1"/>
              </w:rPr>
              <w:t>obv</w:t>
            </w:r>
            <w:proofErr w:type="spellEnd"/>
            <w:r>
              <w:rPr>
                <w:rFonts w:eastAsia="Calibri" w:cs="Calibri"/>
                <w:color w:val="000000" w:themeColor="text1"/>
              </w:rPr>
              <w:t xml:space="preserve"> notulen/agenda’s. Op agenda 2</w:t>
            </w:r>
            <w:r w:rsidRPr="00221161">
              <w:rPr>
                <w:rFonts w:eastAsia="Calibri" w:cs="Calibri"/>
                <w:color w:val="000000" w:themeColor="text1"/>
                <w:vertAlign w:val="superscript"/>
              </w:rPr>
              <w:t>e</w:t>
            </w:r>
            <w:r>
              <w:rPr>
                <w:rFonts w:eastAsia="Calibri" w:cs="Calibri"/>
                <w:color w:val="000000" w:themeColor="text1"/>
              </w:rPr>
              <w:t xml:space="preserve"> vergadering 25/26</w:t>
            </w:r>
          </w:p>
        </w:tc>
        <w:tc>
          <w:tcPr>
            <w:tcW w:w="1843" w:type="dxa"/>
          </w:tcPr>
          <w:p w:rsidR="00221161" w:rsidP="00513223" w:rsidRDefault="00221161" w14:paraId="5C8FF9DC" w14:textId="60A67084">
            <w:pPr>
              <w:spacing w:line="259" w:lineRule="auto"/>
              <w:rPr>
                <w:rFonts w:eastAsia="Calibri" w:cs="Calibri"/>
                <w:color w:val="000000" w:themeColor="text1"/>
              </w:rPr>
            </w:pPr>
            <w:r>
              <w:rPr>
                <w:rFonts w:eastAsia="Calibri" w:cs="Calibri"/>
                <w:color w:val="000000" w:themeColor="text1"/>
              </w:rPr>
              <w:t>Gert</w:t>
            </w:r>
          </w:p>
        </w:tc>
      </w:tr>
      <w:tr w:rsidR="00221161" w:rsidTr="00960FAB" w14:paraId="77B2CC0D" w14:textId="77777777">
        <w:tc>
          <w:tcPr>
            <w:tcW w:w="1418" w:type="dxa"/>
          </w:tcPr>
          <w:p w:rsidR="00221161" w:rsidP="00513223" w:rsidRDefault="00221161" w14:paraId="3EA4DE30" w14:textId="06B33A14">
            <w:pPr>
              <w:spacing w:line="259" w:lineRule="auto"/>
              <w:rPr>
                <w:rFonts w:eastAsia="Calibri" w:cs="Calibri"/>
                <w:color w:val="000000" w:themeColor="text1"/>
              </w:rPr>
            </w:pPr>
            <w:r>
              <w:rPr>
                <w:rFonts w:eastAsia="Calibri" w:cs="Calibri"/>
                <w:color w:val="000000" w:themeColor="text1"/>
              </w:rPr>
              <w:t>231.</w:t>
            </w:r>
          </w:p>
        </w:tc>
        <w:tc>
          <w:tcPr>
            <w:tcW w:w="2693" w:type="dxa"/>
          </w:tcPr>
          <w:p w:rsidR="00221161" w:rsidP="00513223" w:rsidRDefault="00221161" w14:paraId="55ECA630" w14:textId="4734FE03">
            <w:pPr>
              <w:spacing w:line="259" w:lineRule="auto"/>
              <w:rPr>
                <w:rFonts w:eastAsia="Calibri" w:cs="Calibri"/>
                <w:color w:val="000000" w:themeColor="text1"/>
              </w:rPr>
            </w:pPr>
            <w:r>
              <w:rPr>
                <w:rFonts w:eastAsia="Calibri" w:cs="Calibri"/>
                <w:color w:val="000000" w:themeColor="text1"/>
              </w:rPr>
              <w:t>MR verkiezingen</w:t>
            </w:r>
          </w:p>
        </w:tc>
        <w:tc>
          <w:tcPr>
            <w:tcW w:w="4111" w:type="dxa"/>
          </w:tcPr>
          <w:p w:rsidR="00221161" w:rsidP="00513223" w:rsidRDefault="00221161" w14:paraId="72B0559A" w14:textId="29724627">
            <w:pPr>
              <w:spacing w:line="259" w:lineRule="auto"/>
              <w:rPr>
                <w:rFonts w:eastAsia="Calibri" w:cs="Calibri"/>
                <w:color w:val="000000" w:themeColor="text1"/>
              </w:rPr>
            </w:pPr>
            <w:r>
              <w:rPr>
                <w:rFonts w:eastAsia="Calibri" w:cs="Calibri"/>
                <w:color w:val="000000" w:themeColor="text1"/>
              </w:rPr>
              <w:t>Verslagje MR verkiezing maken</w:t>
            </w:r>
          </w:p>
        </w:tc>
        <w:tc>
          <w:tcPr>
            <w:tcW w:w="1843" w:type="dxa"/>
          </w:tcPr>
          <w:p w:rsidR="00221161" w:rsidP="00513223" w:rsidRDefault="00221161" w14:paraId="71D0F0CD" w14:textId="5308D5F8">
            <w:pPr>
              <w:spacing w:line="259" w:lineRule="auto"/>
              <w:rPr>
                <w:rFonts w:eastAsia="Calibri" w:cs="Calibri"/>
                <w:color w:val="000000" w:themeColor="text1"/>
              </w:rPr>
            </w:pPr>
            <w:r>
              <w:rPr>
                <w:rFonts w:eastAsia="Calibri" w:cs="Calibri"/>
                <w:color w:val="000000" w:themeColor="text1"/>
              </w:rPr>
              <w:t>Jorien</w:t>
            </w:r>
          </w:p>
        </w:tc>
      </w:tr>
    </w:tbl>
    <w:p w:rsidR="00AE3C8D" w:rsidP="00AE3C8D" w:rsidRDefault="00AE3C8D" w14:paraId="4176AE2B" w14:textId="77777777"/>
    <w:p w:rsidRPr="00AE3C8D" w:rsidR="00BD2AF4" w:rsidP="00AE3C8D" w:rsidRDefault="00BD2AF4" w14:paraId="3C45BB72" w14:textId="78D21142"/>
    <w:sectPr w:rsidRPr="00AE3C8D" w:rsidR="00BD2AF4" w:rsidSect="00487AC7">
      <w:headerReference w:type="default" r:id="rId11"/>
      <w:footerReference w:type="default" r:id="rId12"/>
      <w:headerReference w:type="first" r:id="rId13"/>
      <w:footerReference w:type="first" r:id="rId14"/>
      <w:pgSz w:w="11906" w:h="16838" w:orient="portrait" w:code="9"/>
      <w:pgMar w:top="1559"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430B" w:rsidP="00DB5974" w:rsidRDefault="00CF430B" w14:paraId="1E1CBF52" w14:textId="77777777">
      <w:r>
        <w:separator/>
      </w:r>
    </w:p>
  </w:endnote>
  <w:endnote w:type="continuationSeparator" w:id="0">
    <w:p w:rsidR="00CF430B" w:rsidP="00DB5974" w:rsidRDefault="00CF430B" w14:paraId="073CA3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5CAC" w:rsidR="000D5CAC" w:rsidP="006836F4" w:rsidRDefault="000D5CAC" w14:paraId="4ABB60E6" w14:textId="6E437319">
    <w:pPr>
      <w:pStyle w:val="Voettekst"/>
      <w:ind w:right="-568"/>
      <w:jc w:val="right"/>
      <w:rPr>
        <w:color w:val="FFFFFF" w:themeColor="background1"/>
      </w:rPr>
    </w:pPr>
    <w:r w:rsidRPr="000D5CAC">
      <w:rPr>
        <w:color w:val="FFFFFF" w:themeColor="background1"/>
        <w:sz w:val="18"/>
        <w:szCs w:val="18"/>
      </w:rPr>
      <w:t xml:space="preserve">Pagina </w:t>
    </w:r>
    <w:r w:rsidRPr="000D5CAC">
      <w:rPr>
        <w:color w:val="FFFFFF" w:themeColor="background1"/>
        <w:sz w:val="18"/>
        <w:szCs w:val="18"/>
      </w:rPr>
      <w:fldChar w:fldCharType="begin"/>
    </w:r>
    <w:r w:rsidRPr="000D5CAC">
      <w:rPr>
        <w:color w:val="FFFFFF" w:themeColor="background1"/>
        <w:sz w:val="18"/>
        <w:szCs w:val="18"/>
      </w:rPr>
      <w:instrText>PAGE  \* Arabic  \* MERGEFORMAT</w:instrText>
    </w:r>
    <w:r w:rsidRPr="000D5CAC">
      <w:rPr>
        <w:color w:val="FFFFFF" w:themeColor="background1"/>
        <w:sz w:val="18"/>
        <w:szCs w:val="18"/>
      </w:rPr>
      <w:fldChar w:fldCharType="separate"/>
    </w:r>
    <w:r w:rsidRPr="000D5CAC">
      <w:rPr>
        <w:color w:val="FFFFFF" w:themeColor="background1"/>
        <w:sz w:val="18"/>
        <w:szCs w:val="18"/>
      </w:rPr>
      <w:t>2</w:t>
    </w:r>
    <w:r w:rsidRPr="000D5CAC">
      <w:rPr>
        <w:color w:val="FFFFFF" w:themeColor="background1"/>
        <w:sz w:val="18"/>
        <w:szCs w:val="18"/>
      </w:rPr>
      <w:fldChar w:fldCharType="end"/>
    </w:r>
    <w:r w:rsidRPr="000D5CAC">
      <w:rPr>
        <w:color w:val="FFFFFF" w:themeColor="background1"/>
        <w:sz w:val="18"/>
        <w:szCs w:val="18"/>
      </w:rPr>
      <w:t xml:space="preserve"> van </w:t>
    </w:r>
    <w:r w:rsidRPr="000D5CAC">
      <w:rPr>
        <w:color w:val="FFFFFF" w:themeColor="background1"/>
        <w:sz w:val="18"/>
        <w:szCs w:val="18"/>
      </w:rPr>
      <w:fldChar w:fldCharType="begin"/>
    </w:r>
    <w:r w:rsidRPr="000D5CAC">
      <w:rPr>
        <w:color w:val="FFFFFF" w:themeColor="background1"/>
        <w:sz w:val="18"/>
        <w:szCs w:val="18"/>
      </w:rPr>
      <w:instrText>NUMPAGES \ * Arabisch \ * MERGEFORMAT</w:instrText>
    </w:r>
    <w:r w:rsidRPr="000D5CAC">
      <w:rPr>
        <w:color w:val="FFFFFF" w:themeColor="background1"/>
        <w:sz w:val="18"/>
        <w:szCs w:val="18"/>
      </w:rPr>
      <w:fldChar w:fldCharType="separate"/>
    </w:r>
    <w:r w:rsidRPr="000D5CAC">
      <w:rPr>
        <w:color w:val="FFFFFF" w:themeColor="background1"/>
        <w:sz w:val="18"/>
        <w:szCs w:val="18"/>
      </w:rPr>
      <w:t>2</w:t>
    </w:r>
    <w:r w:rsidRPr="000D5CAC">
      <w:rPr>
        <w:color w:val="FFFFFF" w:themeColor="background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5CAC" w:rsidR="000D5CAC" w:rsidP="00F8063C" w:rsidRDefault="00F8063C" w14:paraId="2F31DB63" w14:textId="041CD439">
    <w:pPr>
      <w:pStyle w:val="Voettekst"/>
      <w:tabs>
        <w:tab w:val="left" w:pos="284"/>
      </w:tabs>
      <w:rPr>
        <w:color w:val="FFFFFF" w:themeColor="background1"/>
        <w:sz w:val="18"/>
        <w:szCs w:val="18"/>
      </w:rPr>
    </w:pPr>
    <w:bookmarkStart w:name="_Hlk117844528" w:id="0"/>
    <w:bookmarkStart w:name="_Hlk117844529" w:id="1"/>
    <w:r>
      <w:rPr>
        <w:color w:val="FFFFFF" w:themeColor="background1"/>
        <w:sz w:val="18"/>
        <w:szCs w:val="18"/>
      </w:rPr>
      <w:tab/>
    </w:r>
    <w:r w:rsidRPr="000D5CAC" w:rsidR="000D5CAC">
      <w:rPr>
        <w:color w:val="FFFFFF" w:themeColor="background1"/>
        <w:sz w:val="18"/>
        <w:szCs w:val="18"/>
      </w:rPr>
      <w:t xml:space="preserve">Jan Thies is onderdeel van Stichting </w:t>
    </w:r>
    <w:proofErr w:type="spellStart"/>
    <w:r w:rsidRPr="000D5CAC" w:rsidR="000D5CAC">
      <w:rPr>
        <w:color w:val="FFFFFF" w:themeColor="background1"/>
        <w:sz w:val="18"/>
        <w:szCs w:val="18"/>
      </w:rPr>
      <w:t>PrimaAH</w:t>
    </w:r>
    <w:proofErr w:type="spellEnd"/>
    <w:r w:rsidRPr="000D5CAC" w:rsidR="000D5CAC">
      <w:rPr>
        <w:color w:val="FFFFFF" w:themeColor="background1"/>
        <w:sz w:val="18"/>
        <w:szCs w:val="18"/>
      </w:rPr>
      <w:t xml:space="preserve"> | </w:t>
    </w:r>
    <w:hyperlink w:history="1" r:id="rId1">
      <w:r w:rsidRPr="000D5CAC" w:rsidR="000D5CAC">
        <w:rPr>
          <w:rStyle w:val="Hyperlink"/>
          <w:color w:val="FFFFFF" w:themeColor="background1"/>
          <w:sz w:val="18"/>
          <w:szCs w:val="18"/>
        </w:rPr>
        <w:t>primah.org</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430B" w:rsidP="00DB5974" w:rsidRDefault="00CF430B" w14:paraId="4CB43520" w14:textId="77777777">
      <w:r>
        <w:separator/>
      </w:r>
    </w:p>
  </w:footnote>
  <w:footnote w:type="continuationSeparator" w:id="0">
    <w:p w:rsidR="00CF430B" w:rsidP="00DB5974" w:rsidRDefault="00CF430B" w14:paraId="610B59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D5CAC" w:rsidRDefault="000D5CAC" w14:paraId="1AE17320" w14:textId="5435A7E4">
    <w:pPr>
      <w:pStyle w:val="Koptekst"/>
    </w:pPr>
    <w:r>
      <w:rPr>
        <w:noProof/>
      </w:rPr>
      <w:drawing>
        <wp:anchor distT="0" distB="0" distL="114300" distR="114300" simplePos="0" relativeHeight="251660288" behindDoc="1" locked="0" layoutInCell="1" allowOverlap="1" wp14:anchorId="2976BA9C" wp14:editId="4924D68B">
          <wp:simplePos x="0" y="0"/>
          <wp:positionH relativeFrom="column">
            <wp:posOffset>-720090</wp:posOffset>
          </wp:positionH>
          <wp:positionV relativeFrom="paragraph">
            <wp:posOffset>-502709</wp:posOffset>
          </wp:positionV>
          <wp:extent cx="7592400" cy="10738800"/>
          <wp:effectExtent l="0" t="0" r="8890" b="571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7592400" cy="1073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B5974" w:rsidP="00DB5974" w:rsidRDefault="0062252C" w14:paraId="794A140E" w14:textId="0BE0333B">
    <w:pPr>
      <w:pStyle w:val="Koptekst"/>
    </w:pPr>
    <w:r>
      <w:rPr>
        <w:noProof/>
      </w:rPr>
      <w:drawing>
        <wp:anchor distT="0" distB="0" distL="114300" distR="114300" simplePos="0" relativeHeight="251661312" behindDoc="1" locked="0" layoutInCell="1" allowOverlap="1" wp14:anchorId="331A2312" wp14:editId="39261166">
          <wp:simplePos x="0" y="0"/>
          <wp:positionH relativeFrom="column">
            <wp:posOffset>-711412</wp:posOffset>
          </wp:positionH>
          <wp:positionV relativeFrom="paragraph">
            <wp:posOffset>-466725</wp:posOffset>
          </wp:positionV>
          <wp:extent cx="7570800" cy="10706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82E"/>
    <w:multiLevelType w:val="hybridMultilevel"/>
    <w:tmpl w:val="6994E1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0901D92"/>
    <w:multiLevelType w:val="hybridMultilevel"/>
    <w:tmpl w:val="A73AC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255061"/>
    <w:multiLevelType w:val="hybridMultilevel"/>
    <w:tmpl w:val="0180EC02"/>
    <w:lvl w:ilvl="0" w:tplc="ABBA9776">
      <w:start w:val="2"/>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CB9132D"/>
    <w:multiLevelType w:val="hybridMultilevel"/>
    <w:tmpl w:val="9BE2A0E8"/>
    <w:lvl w:ilvl="0" w:tplc="F6DAC77C">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DF73FE3"/>
    <w:multiLevelType w:val="multilevel"/>
    <w:tmpl w:val="64EAD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66C55"/>
    <w:multiLevelType w:val="hybridMultilevel"/>
    <w:tmpl w:val="861A31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52E1E00"/>
    <w:multiLevelType w:val="multilevel"/>
    <w:tmpl w:val="51DC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BF5470"/>
    <w:multiLevelType w:val="hybridMultilevel"/>
    <w:tmpl w:val="B4AEF69E"/>
    <w:lvl w:ilvl="0" w:tplc="6EB21C08">
      <w:start w:val="8"/>
      <w:numFmt w:val="bullet"/>
      <w:lvlText w:val=""/>
      <w:lvlJc w:val="left"/>
      <w:pPr>
        <w:ind w:left="720" w:hanging="360"/>
      </w:pPr>
      <w:rPr>
        <w:rFonts w:hint="default" w:ascii="Symbol" w:hAnsi="Symbol" w:eastAsiaTheme="minorHAnsi" w:cstheme="maj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300A2633"/>
    <w:multiLevelType w:val="multilevel"/>
    <w:tmpl w:val="687CF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2D12EA"/>
    <w:multiLevelType w:val="hybridMultilevel"/>
    <w:tmpl w:val="3BA8F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756D74"/>
    <w:multiLevelType w:val="hybridMultilevel"/>
    <w:tmpl w:val="AC56D0C8"/>
    <w:lvl w:ilvl="0" w:tplc="F1CA6AAC">
      <w:numFmt w:val="bullet"/>
      <w:lvlText w:val=""/>
      <w:lvlJc w:val="left"/>
      <w:pPr>
        <w:ind w:left="720" w:hanging="360"/>
      </w:pPr>
      <w:rPr>
        <w:rFonts w:hint="default" w:ascii="Symbol" w:hAnsi="Symbol" w:eastAsiaTheme="minorHAnsi" w:cstheme="maj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FBE1ED5"/>
    <w:multiLevelType w:val="multilevel"/>
    <w:tmpl w:val="0674D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0A300B9"/>
    <w:multiLevelType w:val="multilevel"/>
    <w:tmpl w:val="D08AF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3183DD7"/>
    <w:multiLevelType w:val="multilevel"/>
    <w:tmpl w:val="2BBAF1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3611B97"/>
    <w:multiLevelType w:val="hybridMultilevel"/>
    <w:tmpl w:val="B3B0E1F6"/>
    <w:lvl w:ilvl="0" w:tplc="559CD6E6">
      <w:start w:val="2"/>
      <w:numFmt w:val="bullet"/>
      <w:lvlText w:val="-"/>
      <w:lvlJc w:val="left"/>
      <w:pPr>
        <w:ind w:left="720" w:hanging="360"/>
      </w:pPr>
      <w:rPr>
        <w:rFonts w:hint="default" w:ascii="Verdana" w:hAnsi="Verdana" w:eastAsia="Times New Roman" w:cs="Times New Roman"/>
        <w:color w:val="000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4C0B0B28"/>
    <w:multiLevelType w:val="hybridMultilevel"/>
    <w:tmpl w:val="16D403D2"/>
    <w:lvl w:ilvl="0" w:tplc="97D0A22C">
      <w:start w:val="168"/>
      <w:numFmt w:val="bullet"/>
      <w:lvlText w:val="-"/>
      <w:lvlJc w:val="left"/>
      <w:pPr>
        <w:ind w:left="720" w:hanging="360"/>
      </w:pPr>
      <w:rPr>
        <w:rFonts w:hint="default" w:ascii="Verdana" w:hAnsi="Verdana" w:eastAsiaTheme="minorHAnsi" w:cstheme="maj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4FBA460E"/>
    <w:multiLevelType w:val="hybridMultilevel"/>
    <w:tmpl w:val="DD964900"/>
    <w:lvl w:ilvl="0" w:tplc="92BEF704">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5D571756"/>
    <w:multiLevelType w:val="hybridMultilevel"/>
    <w:tmpl w:val="6BDEA9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6B084A"/>
    <w:multiLevelType w:val="hybridMultilevel"/>
    <w:tmpl w:val="56320E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EE1D5E"/>
    <w:multiLevelType w:val="multilevel"/>
    <w:tmpl w:val="C5865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01D5311"/>
    <w:multiLevelType w:val="multilevel"/>
    <w:tmpl w:val="16041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523497"/>
    <w:multiLevelType w:val="hybridMultilevel"/>
    <w:tmpl w:val="3058E86A"/>
    <w:lvl w:ilvl="0" w:tplc="3DF2C7BC">
      <w:start w:val="8"/>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71C6108C"/>
    <w:multiLevelType w:val="multilevel"/>
    <w:tmpl w:val="0004D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0C5274"/>
    <w:multiLevelType w:val="hybridMultilevel"/>
    <w:tmpl w:val="16BC9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7223615">
    <w:abstractNumId w:val="6"/>
  </w:num>
  <w:num w:numId="2" w16cid:durableId="1558589549">
    <w:abstractNumId w:val="4"/>
  </w:num>
  <w:num w:numId="3" w16cid:durableId="11611620">
    <w:abstractNumId w:val="22"/>
  </w:num>
  <w:num w:numId="4" w16cid:durableId="1054814616">
    <w:abstractNumId w:val="20"/>
  </w:num>
  <w:num w:numId="5" w16cid:durableId="1399592239">
    <w:abstractNumId w:val="8"/>
  </w:num>
  <w:num w:numId="6" w16cid:durableId="1860000901">
    <w:abstractNumId w:val="11"/>
  </w:num>
  <w:num w:numId="7" w16cid:durableId="403796231">
    <w:abstractNumId w:val="12"/>
  </w:num>
  <w:num w:numId="8" w16cid:durableId="658315924">
    <w:abstractNumId w:val="1"/>
  </w:num>
  <w:num w:numId="9" w16cid:durableId="1896889823">
    <w:abstractNumId w:val="19"/>
  </w:num>
  <w:num w:numId="10" w16cid:durableId="32000338">
    <w:abstractNumId w:val="0"/>
  </w:num>
  <w:num w:numId="11" w16cid:durableId="1082609469">
    <w:abstractNumId w:val="5"/>
  </w:num>
  <w:num w:numId="12" w16cid:durableId="582491672">
    <w:abstractNumId w:val="13"/>
  </w:num>
  <w:num w:numId="13" w16cid:durableId="1038698454">
    <w:abstractNumId w:val="18"/>
  </w:num>
  <w:num w:numId="14" w16cid:durableId="311561198">
    <w:abstractNumId w:val="3"/>
  </w:num>
  <w:num w:numId="15" w16cid:durableId="1488669795">
    <w:abstractNumId w:val="23"/>
  </w:num>
  <w:num w:numId="16" w16cid:durableId="1722096797">
    <w:abstractNumId w:val="10"/>
  </w:num>
  <w:num w:numId="17" w16cid:durableId="1619222375">
    <w:abstractNumId w:val="16"/>
  </w:num>
  <w:num w:numId="18" w16cid:durableId="1612129302">
    <w:abstractNumId w:val="21"/>
  </w:num>
  <w:num w:numId="19" w16cid:durableId="1952202764">
    <w:abstractNumId w:val="2"/>
  </w:num>
  <w:num w:numId="20" w16cid:durableId="1051802658">
    <w:abstractNumId w:val="14"/>
  </w:num>
  <w:num w:numId="21" w16cid:durableId="1545097489">
    <w:abstractNumId w:val="17"/>
  </w:num>
  <w:num w:numId="22" w16cid:durableId="1211308350">
    <w:abstractNumId w:val="9"/>
  </w:num>
  <w:num w:numId="23" w16cid:durableId="61871250">
    <w:abstractNumId w:val="15"/>
  </w:num>
  <w:num w:numId="24" w16cid:durableId="1634670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56"/>
    <w:rsid w:val="00013DDD"/>
    <w:rsid w:val="00033752"/>
    <w:rsid w:val="00041D6A"/>
    <w:rsid w:val="00047653"/>
    <w:rsid w:val="00053C8A"/>
    <w:rsid w:val="00057028"/>
    <w:rsid w:val="00064065"/>
    <w:rsid w:val="00076AA4"/>
    <w:rsid w:val="00082E29"/>
    <w:rsid w:val="00086725"/>
    <w:rsid w:val="00086CAE"/>
    <w:rsid w:val="0008707F"/>
    <w:rsid w:val="000941D7"/>
    <w:rsid w:val="0009504C"/>
    <w:rsid w:val="000A02D7"/>
    <w:rsid w:val="000C38BF"/>
    <w:rsid w:val="000C4382"/>
    <w:rsid w:val="000D5CAC"/>
    <w:rsid w:val="00113564"/>
    <w:rsid w:val="00122A13"/>
    <w:rsid w:val="00122CBC"/>
    <w:rsid w:val="001446A0"/>
    <w:rsid w:val="00161E71"/>
    <w:rsid w:val="00162F1C"/>
    <w:rsid w:val="00165350"/>
    <w:rsid w:val="00182463"/>
    <w:rsid w:val="00194FA7"/>
    <w:rsid w:val="001A7DC4"/>
    <w:rsid w:val="001C07AB"/>
    <w:rsid w:val="001C4431"/>
    <w:rsid w:val="001D0FC7"/>
    <w:rsid w:val="001D492D"/>
    <w:rsid w:val="001E567D"/>
    <w:rsid w:val="001E7628"/>
    <w:rsid w:val="0020282B"/>
    <w:rsid w:val="00205690"/>
    <w:rsid w:val="00221161"/>
    <w:rsid w:val="00224203"/>
    <w:rsid w:val="00264A17"/>
    <w:rsid w:val="00266786"/>
    <w:rsid w:val="0027598D"/>
    <w:rsid w:val="002773B4"/>
    <w:rsid w:val="00283451"/>
    <w:rsid w:val="00286B79"/>
    <w:rsid w:val="002A3A57"/>
    <w:rsid w:val="002A7BE4"/>
    <w:rsid w:val="002B0A4E"/>
    <w:rsid w:val="002B4038"/>
    <w:rsid w:val="002B4831"/>
    <w:rsid w:val="002B723C"/>
    <w:rsid w:val="002C1504"/>
    <w:rsid w:val="002C3257"/>
    <w:rsid w:val="002C5A67"/>
    <w:rsid w:val="002E1833"/>
    <w:rsid w:val="002F4EFF"/>
    <w:rsid w:val="003304AE"/>
    <w:rsid w:val="00331965"/>
    <w:rsid w:val="003427F8"/>
    <w:rsid w:val="00344476"/>
    <w:rsid w:val="0034775D"/>
    <w:rsid w:val="00354236"/>
    <w:rsid w:val="00376C1B"/>
    <w:rsid w:val="00380013"/>
    <w:rsid w:val="0039296E"/>
    <w:rsid w:val="003B0B07"/>
    <w:rsid w:val="003B3335"/>
    <w:rsid w:val="003D5E73"/>
    <w:rsid w:val="003F1CAD"/>
    <w:rsid w:val="00444E65"/>
    <w:rsid w:val="004472D8"/>
    <w:rsid w:val="00451F3F"/>
    <w:rsid w:val="00462714"/>
    <w:rsid w:val="004723F8"/>
    <w:rsid w:val="00477171"/>
    <w:rsid w:val="00487AC7"/>
    <w:rsid w:val="0049288D"/>
    <w:rsid w:val="0049468F"/>
    <w:rsid w:val="004B519D"/>
    <w:rsid w:val="004C1B23"/>
    <w:rsid w:val="005061C2"/>
    <w:rsid w:val="00510C5C"/>
    <w:rsid w:val="0051759F"/>
    <w:rsid w:val="00531DED"/>
    <w:rsid w:val="00555E58"/>
    <w:rsid w:val="00557507"/>
    <w:rsid w:val="00560D3F"/>
    <w:rsid w:val="0059670F"/>
    <w:rsid w:val="005B2391"/>
    <w:rsid w:val="005D0864"/>
    <w:rsid w:val="00604748"/>
    <w:rsid w:val="00610C1F"/>
    <w:rsid w:val="00617ED3"/>
    <w:rsid w:val="0062252C"/>
    <w:rsid w:val="00626D08"/>
    <w:rsid w:val="00640F69"/>
    <w:rsid w:val="00640FB5"/>
    <w:rsid w:val="006420AF"/>
    <w:rsid w:val="00642304"/>
    <w:rsid w:val="00642893"/>
    <w:rsid w:val="00645AD9"/>
    <w:rsid w:val="0064678D"/>
    <w:rsid w:val="00647568"/>
    <w:rsid w:val="006579B8"/>
    <w:rsid w:val="00663D23"/>
    <w:rsid w:val="006772ED"/>
    <w:rsid w:val="006836F4"/>
    <w:rsid w:val="006A6831"/>
    <w:rsid w:val="006A6A18"/>
    <w:rsid w:val="006C1D6D"/>
    <w:rsid w:val="006C5566"/>
    <w:rsid w:val="006E3C23"/>
    <w:rsid w:val="007154DB"/>
    <w:rsid w:val="007332E4"/>
    <w:rsid w:val="00734614"/>
    <w:rsid w:val="00741ED4"/>
    <w:rsid w:val="00745AC8"/>
    <w:rsid w:val="00745C41"/>
    <w:rsid w:val="00764D81"/>
    <w:rsid w:val="007735CE"/>
    <w:rsid w:val="007800CD"/>
    <w:rsid w:val="00782B40"/>
    <w:rsid w:val="007C1FDA"/>
    <w:rsid w:val="007D15C9"/>
    <w:rsid w:val="007E1979"/>
    <w:rsid w:val="00814B90"/>
    <w:rsid w:val="00842D83"/>
    <w:rsid w:val="00842DEE"/>
    <w:rsid w:val="0085544D"/>
    <w:rsid w:val="0086361C"/>
    <w:rsid w:val="008713AF"/>
    <w:rsid w:val="00873A77"/>
    <w:rsid w:val="0088012A"/>
    <w:rsid w:val="008861D0"/>
    <w:rsid w:val="00894024"/>
    <w:rsid w:val="008D6DB3"/>
    <w:rsid w:val="008E2BF4"/>
    <w:rsid w:val="008E4BA2"/>
    <w:rsid w:val="008F719D"/>
    <w:rsid w:val="00907414"/>
    <w:rsid w:val="0092071A"/>
    <w:rsid w:val="00946DBD"/>
    <w:rsid w:val="00946EF9"/>
    <w:rsid w:val="00957360"/>
    <w:rsid w:val="00957585"/>
    <w:rsid w:val="00960FAB"/>
    <w:rsid w:val="00994234"/>
    <w:rsid w:val="00994640"/>
    <w:rsid w:val="00995CDF"/>
    <w:rsid w:val="009C0720"/>
    <w:rsid w:val="009C4B64"/>
    <w:rsid w:val="009E2D56"/>
    <w:rsid w:val="009F188A"/>
    <w:rsid w:val="00A00D4E"/>
    <w:rsid w:val="00A10CA4"/>
    <w:rsid w:val="00A15BA0"/>
    <w:rsid w:val="00A308BD"/>
    <w:rsid w:val="00A40189"/>
    <w:rsid w:val="00A4543B"/>
    <w:rsid w:val="00A566EF"/>
    <w:rsid w:val="00A827B1"/>
    <w:rsid w:val="00A86201"/>
    <w:rsid w:val="00A93C4B"/>
    <w:rsid w:val="00A96CD4"/>
    <w:rsid w:val="00AA4E3C"/>
    <w:rsid w:val="00AD290A"/>
    <w:rsid w:val="00AE3C8D"/>
    <w:rsid w:val="00AF0B7F"/>
    <w:rsid w:val="00AF1F4E"/>
    <w:rsid w:val="00B35D0F"/>
    <w:rsid w:val="00B427B9"/>
    <w:rsid w:val="00B44524"/>
    <w:rsid w:val="00B44823"/>
    <w:rsid w:val="00B5348C"/>
    <w:rsid w:val="00B9147A"/>
    <w:rsid w:val="00BA0EFC"/>
    <w:rsid w:val="00BD2AF4"/>
    <w:rsid w:val="00BE1B0B"/>
    <w:rsid w:val="00BF29E6"/>
    <w:rsid w:val="00C17052"/>
    <w:rsid w:val="00C3233A"/>
    <w:rsid w:val="00C40EA4"/>
    <w:rsid w:val="00C47AB1"/>
    <w:rsid w:val="00C61D34"/>
    <w:rsid w:val="00C74586"/>
    <w:rsid w:val="00C830C6"/>
    <w:rsid w:val="00CA045E"/>
    <w:rsid w:val="00CA51B8"/>
    <w:rsid w:val="00CC2636"/>
    <w:rsid w:val="00CC2FD5"/>
    <w:rsid w:val="00CD0150"/>
    <w:rsid w:val="00CD259D"/>
    <w:rsid w:val="00CF430B"/>
    <w:rsid w:val="00D10D0B"/>
    <w:rsid w:val="00D137AC"/>
    <w:rsid w:val="00D13C46"/>
    <w:rsid w:val="00D42550"/>
    <w:rsid w:val="00D50411"/>
    <w:rsid w:val="00D900EB"/>
    <w:rsid w:val="00D92E9B"/>
    <w:rsid w:val="00DA6D14"/>
    <w:rsid w:val="00DB271B"/>
    <w:rsid w:val="00DB5974"/>
    <w:rsid w:val="00DC4AF7"/>
    <w:rsid w:val="00DF185E"/>
    <w:rsid w:val="00DF2414"/>
    <w:rsid w:val="00DF7F2A"/>
    <w:rsid w:val="00E0512F"/>
    <w:rsid w:val="00E2317A"/>
    <w:rsid w:val="00E24485"/>
    <w:rsid w:val="00E53B40"/>
    <w:rsid w:val="00E64B80"/>
    <w:rsid w:val="00E87E22"/>
    <w:rsid w:val="00EA2904"/>
    <w:rsid w:val="00EB4323"/>
    <w:rsid w:val="00ED1F4D"/>
    <w:rsid w:val="00ED308C"/>
    <w:rsid w:val="00EF2750"/>
    <w:rsid w:val="00EF2BA6"/>
    <w:rsid w:val="00EF5327"/>
    <w:rsid w:val="00F24AC6"/>
    <w:rsid w:val="00F2685B"/>
    <w:rsid w:val="00F53710"/>
    <w:rsid w:val="00F64759"/>
    <w:rsid w:val="00F6719B"/>
    <w:rsid w:val="00F7183F"/>
    <w:rsid w:val="00F755A7"/>
    <w:rsid w:val="00F773DA"/>
    <w:rsid w:val="00F80325"/>
    <w:rsid w:val="00F8063C"/>
    <w:rsid w:val="00F81EE7"/>
    <w:rsid w:val="00F97415"/>
    <w:rsid w:val="00FA20AF"/>
    <w:rsid w:val="00FB1299"/>
    <w:rsid w:val="00FC21BA"/>
    <w:rsid w:val="00FC37BF"/>
    <w:rsid w:val="00FD2F3B"/>
    <w:rsid w:val="00FD425B"/>
    <w:rsid w:val="00FD56F2"/>
    <w:rsid w:val="00FE6F5F"/>
    <w:rsid w:val="62672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6E7BD"/>
  <w15:chartTrackingRefBased/>
  <w15:docId w15:val="{5710E516-544D-4786-A05F-970ED76D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2252C"/>
    <w:pPr>
      <w:spacing w:after="0" w:line="300" w:lineRule="auto"/>
    </w:pPr>
    <w:rPr>
      <w:rFonts w:ascii="Verdana" w:hAnsi="Verdana" w:cstheme="majorHAnsi"/>
    </w:rPr>
  </w:style>
  <w:style w:type="paragraph" w:styleId="Kop1">
    <w:name w:val="heading 1"/>
    <w:basedOn w:val="Standaard"/>
    <w:next w:val="Standaard"/>
    <w:link w:val="Kop1Char"/>
    <w:uiPriority w:val="9"/>
    <w:qFormat/>
    <w:rsid w:val="0062252C"/>
    <w:pPr>
      <w:keepNext/>
      <w:keepLines/>
      <w:spacing w:before="240"/>
      <w:outlineLvl w:val="0"/>
    </w:pPr>
    <w:rPr>
      <w:rFonts w:eastAsiaTheme="majorEastAsia" w:cstheme="majorBidi"/>
      <w:color w:val="176E74"/>
      <w:sz w:val="32"/>
      <w:szCs w:val="32"/>
    </w:rPr>
  </w:style>
  <w:style w:type="paragraph" w:styleId="Kop2">
    <w:name w:val="heading 2"/>
    <w:basedOn w:val="Standaard"/>
    <w:next w:val="Standaard"/>
    <w:link w:val="Kop2Char"/>
    <w:uiPriority w:val="9"/>
    <w:semiHidden/>
    <w:unhideWhenUsed/>
    <w:qFormat/>
    <w:rsid w:val="0062252C"/>
    <w:pPr>
      <w:keepNext/>
      <w:keepLines/>
      <w:spacing w:before="40"/>
      <w:outlineLvl w:val="1"/>
    </w:pPr>
    <w:rPr>
      <w:rFonts w:eastAsiaTheme="majorEastAsia" w:cstheme="majorBidi"/>
      <w:color w:val="176E74"/>
      <w:sz w:val="26"/>
      <w:szCs w:val="26"/>
    </w:rPr>
  </w:style>
  <w:style w:type="paragraph" w:styleId="Kop3">
    <w:name w:val="heading 3"/>
    <w:basedOn w:val="Standaard"/>
    <w:next w:val="Standaard"/>
    <w:link w:val="Kop3Char"/>
    <w:uiPriority w:val="9"/>
    <w:semiHidden/>
    <w:unhideWhenUsed/>
    <w:qFormat/>
    <w:rsid w:val="00894024"/>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DB597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DB5974"/>
  </w:style>
  <w:style w:type="paragraph" w:styleId="Voettekst">
    <w:name w:val="footer"/>
    <w:basedOn w:val="Standaard"/>
    <w:link w:val="VoettekstChar"/>
    <w:uiPriority w:val="99"/>
    <w:unhideWhenUsed/>
    <w:rsid w:val="00DB5974"/>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DB5974"/>
  </w:style>
  <w:style w:type="table" w:styleId="Tabelraster">
    <w:name w:val="Table Grid"/>
    <w:basedOn w:val="Standaardtabel"/>
    <w:uiPriority w:val="59"/>
    <w:rsid w:val="00DB5974"/>
    <w:pPr>
      <w:spacing w:after="0" w:line="240" w:lineRule="auto"/>
    </w:pPr>
    <w:rPr>
      <w:rFonts w:ascii="Calibri Light" w:hAnsi="Calibri Light" w:cs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0D5CAC"/>
    <w:rPr>
      <w:color w:val="0563C1" w:themeColor="hyperlink"/>
      <w:u w:val="single"/>
    </w:rPr>
  </w:style>
  <w:style w:type="character" w:styleId="Onopgelostemelding">
    <w:name w:val="Unresolved Mention"/>
    <w:basedOn w:val="Standaardalinea-lettertype"/>
    <w:uiPriority w:val="99"/>
    <w:semiHidden/>
    <w:unhideWhenUsed/>
    <w:rsid w:val="000D5CAC"/>
    <w:rPr>
      <w:color w:val="605E5C"/>
      <w:shd w:val="clear" w:color="auto" w:fill="E1DFDD"/>
    </w:rPr>
  </w:style>
  <w:style w:type="paragraph" w:styleId="Geenafstand">
    <w:name w:val="No Spacing"/>
    <w:uiPriority w:val="1"/>
    <w:rsid w:val="0062252C"/>
    <w:pPr>
      <w:spacing w:after="0" w:line="240" w:lineRule="auto"/>
    </w:pPr>
    <w:rPr>
      <w:rFonts w:ascii="Verdana" w:hAnsi="Verdana" w:cstheme="majorHAnsi"/>
    </w:rPr>
  </w:style>
  <w:style w:type="character" w:styleId="Kop1Char" w:customStyle="1">
    <w:name w:val="Kop 1 Char"/>
    <w:basedOn w:val="Standaardalinea-lettertype"/>
    <w:link w:val="Kop1"/>
    <w:uiPriority w:val="9"/>
    <w:rsid w:val="0062252C"/>
    <w:rPr>
      <w:rFonts w:ascii="Verdana" w:hAnsi="Verdana" w:eastAsiaTheme="majorEastAsia" w:cstheme="majorBidi"/>
      <w:color w:val="176E74"/>
      <w:sz w:val="32"/>
      <w:szCs w:val="32"/>
    </w:rPr>
  </w:style>
  <w:style w:type="character" w:styleId="Kop2Char" w:customStyle="1">
    <w:name w:val="Kop 2 Char"/>
    <w:basedOn w:val="Standaardalinea-lettertype"/>
    <w:link w:val="Kop2"/>
    <w:uiPriority w:val="9"/>
    <w:semiHidden/>
    <w:rsid w:val="0062252C"/>
    <w:rPr>
      <w:rFonts w:ascii="Verdana" w:hAnsi="Verdana" w:eastAsiaTheme="majorEastAsia" w:cstheme="majorBidi"/>
      <w:color w:val="176E74"/>
      <w:sz w:val="26"/>
      <w:szCs w:val="26"/>
    </w:rPr>
  </w:style>
  <w:style w:type="paragraph" w:styleId="Titel">
    <w:name w:val="Title"/>
    <w:basedOn w:val="Standaard"/>
    <w:next w:val="Standaard"/>
    <w:link w:val="TitelChar"/>
    <w:uiPriority w:val="10"/>
    <w:qFormat/>
    <w:rsid w:val="0062252C"/>
    <w:pPr>
      <w:spacing w:line="240" w:lineRule="auto"/>
      <w:contextualSpacing/>
    </w:pPr>
    <w:rPr>
      <w:rFonts w:eastAsiaTheme="majorEastAsia" w:cstheme="majorBidi"/>
      <w:color w:val="176E74"/>
      <w:spacing w:val="-10"/>
      <w:kern w:val="28"/>
      <w:sz w:val="56"/>
      <w:szCs w:val="56"/>
    </w:rPr>
  </w:style>
  <w:style w:type="character" w:styleId="TitelChar" w:customStyle="1">
    <w:name w:val="Titel Char"/>
    <w:basedOn w:val="Standaardalinea-lettertype"/>
    <w:link w:val="Titel"/>
    <w:uiPriority w:val="10"/>
    <w:rsid w:val="0062252C"/>
    <w:rPr>
      <w:rFonts w:ascii="Verdana" w:hAnsi="Verdana" w:eastAsiaTheme="majorEastAsia" w:cstheme="majorBidi"/>
      <w:color w:val="176E74"/>
      <w:spacing w:val="-10"/>
      <w:kern w:val="28"/>
      <w:sz w:val="56"/>
      <w:szCs w:val="56"/>
    </w:rPr>
  </w:style>
  <w:style w:type="paragraph" w:styleId="Ondertitel">
    <w:name w:val="Subtitle"/>
    <w:basedOn w:val="Standaard"/>
    <w:next w:val="Standaard"/>
    <w:link w:val="OndertitelChar"/>
    <w:uiPriority w:val="11"/>
    <w:qFormat/>
    <w:rsid w:val="0062252C"/>
    <w:pPr>
      <w:numPr>
        <w:ilvl w:val="1"/>
      </w:numPr>
      <w:spacing w:after="160"/>
    </w:pPr>
    <w:rPr>
      <w:rFonts w:eastAsiaTheme="minorEastAsia" w:cstheme="minorBidi"/>
      <w:color w:val="176E74"/>
      <w:spacing w:val="15"/>
    </w:rPr>
  </w:style>
  <w:style w:type="character" w:styleId="OndertitelChar" w:customStyle="1">
    <w:name w:val="Ondertitel Char"/>
    <w:basedOn w:val="Standaardalinea-lettertype"/>
    <w:link w:val="Ondertitel"/>
    <w:uiPriority w:val="11"/>
    <w:rsid w:val="0062252C"/>
    <w:rPr>
      <w:rFonts w:ascii="Verdana" w:hAnsi="Verdana" w:eastAsiaTheme="minorEastAsia"/>
      <w:color w:val="176E74"/>
      <w:spacing w:val="15"/>
    </w:rPr>
  </w:style>
  <w:style w:type="character" w:styleId="Subtielebenadrukking">
    <w:name w:val="Subtle Emphasis"/>
    <w:basedOn w:val="Standaardalinea-lettertype"/>
    <w:uiPriority w:val="19"/>
    <w:qFormat/>
    <w:rsid w:val="0062252C"/>
    <w:rPr>
      <w:rFonts w:ascii="Verdana" w:hAnsi="Verdana"/>
      <w:i/>
      <w:iCs/>
      <w:color w:val="auto"/>
      <w:sz w:val="22"/>
    </w:rPr>
  </w:style>
  <w:style w:type="table" w:styleId="Tabelraster1" w:customStyle="1">
    <w:name w:val="Tabelraster1"/>
    <w:basedOn w:val="Standaardtabel"/>
    <w:next w:val="Tabelraster"/>
    <w:uiPriority w:val="39"/>
    <w:rsid w:val="00C61D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ard"/>
    <w:rsid w:val="007D15C9"/>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7D15C9"/>
  </w:style>
  <w:style w:type="character" w:styleId="eop" w:customStyle="1">
    <w:name w:val="eop"/>
    <w:basedOn w:val="Standaardalinea-lettertype"/>
    <w:rsid w:val="007D15C9"/>
  </w:style>
  <w:style w:type="character" w:styleId="contextualspellingandgrammarerror" w:customStyle="1">
    <w:name w:val="contextualspellingandgrammarerror"/>
    <w:basedOn w:val="Standaardalinea-lettertype"/>
    <w:rsid w:val="007D15C9"/>
  </w:style>
  <w:style w:type="character" w:styleId="spellingerror" w:customStyle="1">
    <w:name w:val="spellingerror"/>
    <w:basedOn w:val="Standaardalinea-lettertype"/>
    <w:rsid w:val="007D15C9"/>
  </w:style>
  <w:style w:type="table" w:styleId="Tabelraster2" w:customStyle="1">
    <w:name w:val="Tabelraster2"/>
    <w:basedOn w:val="Standaardtabel"/>
    <w:next w:val="Tabelraster"/>
    <w:uiPriority w:val="39"/>
    <w:rsid w:val="003319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basedOn w:val="Standaardalinea-lettertype"/>
    <w:link w:val="Kop3"/>
    <w:uiPriority w:val="9"/>
    <w:semiHidden/>
    <w:rsid w:val="00894024"/>
    <w:rPr>
      <w:rFonts w:asciiTheme="majorHAnsi" w:hAnsiTheme="majorHAnsi" w:eastAsiaTheme="majorEastAsia" w:cstheme="majorBidi"/>
      <w:color w:val="1F3763" w:themeColor="accent1" w:themeShade="7F"/>
      <w:sz w:val="24"/>
      <w:szCs w:val="24"/>
    </w:rPr>
  </w:style>
  <w:style w:type="character" w:styleId="scxw119934822" w:customStyle="1">
    <w:name w:val="scxw119934822"/>
    <w:basedOn w:val="Standaardalinea-lettertype"/>
    <w:rsid w:val="00BD2AF4"/>
  </w:style>
  <w:style w:type="character" w:styleId="tabchar" w:customStyle="1">
    <w:name w:val="tabchar"/>
    <w:basedOn w:val="Standaardalinea-lettertype"/>
    <w:rsid w:val="00BD2AF4"/>
  </w:style>
  <w:style w:type="paragraph" w:styleId="Lijstalinea">
    <w:name w:val="List Paragraph"/>
    <w:basedOn w:val="Standaard"/>
    <w:uiPriority w:val="34"/>
    <w:qFormat/>
    <w:rsid w:val="0059670F"/>
    <w:pPr>
      <w:ind w:left="720"/>
      <w:contextualSpacing/>
    </w:pPr>
  </w:style>
  <w:style w:type="paragraph" w:styleId="Default" w:customStyle="1">
    <w:name w:val="Default"/>
    <w:rsid w:val="00960F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5947">
      <w:bodyDiv w:val="1"/>
      <w:marLeft w:val="0"/>
      <w:marRight w:val="0"/>
      <w:marTop w:val="0"/>
      <w:marBottom w:val="0"/>
      <w:divBdr>
        <w:top w:val="none" w:sz="0" w:space="0" w:color="auto"/>
        <w:left w:val="none" w:sz="0" w:space="0" w:color="auto"/>
        <w:bottom w:val="none" w:sz="0" w:space="0" w:color="auto"/>
        <w:right w:val="none" w:sz="0" w:space="0" w:color="auto"/>
      </w:divBdr>
      <w:divsChild>
        <w:div w:id="1368070788">
          <w:marLeft w:val="0"/>
          <w:marRight w:val="0"/>
          <w:marTop w:val="0"/>
          <w:marBottom w:val="0"/>
          <w:divBdr>
            <w:top w:val="none" w:sz="0" w:space="0" w:color="auto"/>
            <w:left w:val="none" w:sz="0" w:space="0" w:color="auto"/>
            <w:bottom w:val="none" w:sz="0" w:space="0" w:color="auto"/>
            <w:right w:val="none" w:sz="0" w:space="0" w:color="auto"/>
          </w:divBdr>
        </w:div>
        <w:div w:id="998196441">
          <w:marLeft w:val="0"/>
          <w:marRight w:val="0"/>
          <w:marTop w:val="0"/>
          <w:marBottom w:val="0"/>
          <w:divBdr>
            <w:top w:val="none" w:sz="0" w:space="0" w:color="auto"/>
            <w:left w:val="none" w:sz="0" w:space="0" w:color="auto"/>
            <w:bottom w:val="none" w:sz="0" w:space="0" w:color="auto"/>
            <w:right w:val="none" w:sz="0" w:space="0" w:color="auto"/>
          </w:divBdr>
        </w:div>
        <w:div w:id="1702046193">
          <w:marLeft w:val="0"/>
          <w:marRight w:val="0"/>
          <w:marTop w:val="0"/>
          <w:marBottom w:val="0"/>
          <w:divBdr>
            <w:top w:val="none" w:sz="0" w:space="0" w:color="auto"/>
            <w:left w:val="none" w:sz="0" w:space="0" w:color="auto"/>
            <w:bottom w:val="none" w:sz="0" w:space="0" w:color="auto"/>
            <w:right w:val="none" w:sz="0" w:space="0" w:color="auto"/>
          </w:divBdr>
        </w:div>
        <w:div w:id="111871744">
          <w:marLeft w:val="0"/>
          <w:marRight w:val="0"/>
          <w:marTop w:val="0"/>
          <w:marBottom w:val="0"/>
          <w:divBdr>
            <w:top w:val="none" w:sz="0" w:space="0" w:color="auto"/>
            <w:left w:val="none" w:sz="0" w:space="0" w:color="auto"/>
            <w:bottom w:val="none" w:sz="0" w:space="0" w:color="auto"/>
            <w:right w:val="none" w:sz="0" w:space="0" w:color="auto"/>
          </w:divBdr>
        </w:div>
        <w:div w:id="293682438">
          <w:marLeft w:val="0"/>
          <w:marRight w:val="0"/>
          <w:marTop w:val="0"/>
          <w:marBottom w:val="0"/>
          <w:divBdr>
            <w:top w:val="none" w:sz="0" w:space="0" w:color="auto"/>
            <w:left w:val="none" w:sz="0" w:space="0" w:color="auto"/>
            <w:bottom w:val="none" w:sz="0" w:space="0" w:color="auto"/>
            <w:right w:val="none" w:sz="0" w:space="0" w:color="auto"/>
          </w:divBdr>
        </w:div>
        <w:div w:id="540285568">
          <w:marLeft w:val="0"/>
          <w:marRight w:val="0"/>
          <w:marTop w:val="0"/>
          <w:marBottom w:val="0"/>
          <w:divBdr>
            <w:top w:val="none" w:sz="0" w:space="0" w:color="auto"/>
            <w:left w:val="none" w:sz="0" w:space="0" w:color="auto"/>
            <w:bottom w:val="none" w:sz="0" w:space="0" w:color="auto"/>
            <w:right w:val="none" w:sz="0" w:space="0" w:color="auto"/>
          </w:divBdr>
          <w:divsChild>
            <w:div w:id="405149655">
              <w:marLeft w:val="0"/>
              <w:marRight w:val="0"/>
              <w:marTop w:val="0"/>
              <w:marBottom w:val="0"/>
              <w:divBdr>
                <w:top w:val="none" w:sz="0" w:space="0" w:color="auto"/>
                <w:left w:val="none" w:sz="0" w:space="0" w:color="auto"/>
                <w:bottom w:val="none" w:sz="0" w:space="0" w:color="auto"/>
                <w:right w:val="none" w:sz="0" w:space="0" w:color="auto"/>
              </w:divBdr>
            </w:div>
            <w:div w:id="88283762">
              <w:marLeft w:val="0"/>
              <w:marRight w:val="0"/>
              <w:marTop w:val="0"/>
              <w:marBottom w:val="0"/>
              <w:divBdr>
                <w:top w:val="none" w:sz="0" w:space="0" w:color="auto"/>
                <w:left w:val="none" w:sz="0" w:space="0" w:color="auto"/>
                <w:bottom w:val="none" w:sz="0" w:space="0" w:color="auto"/>
                <w:right w:val="none" w:sz="0" w:space="0" w:color="auto"/>
              </w:divBdr>
            </w:div>
            <w:div w:id="1461655870">
              <w:marLeft w:val="0"/>
              <w:marRight w:val="0"/>
              <w:marTop w:val="0"/>
              <w:marBottom w:val="0"/>
              <w:divBdr>
                <w:top w:val="none" w:sz="0" w:space="0" w:color="auto"/>
                <w:left w:val="none" w:sz="0" w:space="0" w:color="auto"/>
                <w:bottom w:val="none" w:sz="0" w:space="0" w:color="auto"/>
                <w:right w:val="none" w:sz="0" w:space="0" w:color="auto"/>
              </w:divBdr>
            </w:div>
            <w:div w:id="156724565">
              <w:marLeft w:val="0"/>
              <w:marRight w:val="0"/>
              <w:marTop w:val="0"/>
              <w:marBottom w:val="0"/>
              <w:divBdr>
                <w:top w:val="none" w:sz="0" w:space="0" w:color="auto"/>
                <w:left w:val="none" w:sz="0" w:space="0" w:color="auto"/>
                <w:bottom w:val="none" w:sz="0" w:space="0" w:color="auto"/>
                <w:right w:val="none" w:sz="0" w:space="0" w:color="auto"/>
              </w:divBdr>
            </w:div>
            <w:div w:id="35203986">
              <w:marLeft w:val="0"/>
              <w:marRight w:val="0"/>
              <w:marTop w:val="0"/>
              <w:marBottom w:val="0"/>
              <w:divBdr>
                <w:top w:val="none" w:sz="0" w:space="0" w:color="auto"/>
                <w:left w:val="none" w:sz="0" w:space="0" w:color="auto"/>
                <w:bottom w:val="none" w:sz="0" w:space="0" w:color="auto"/>
                <w:right w:val="none" w:sz="0" w:space="0" w:color="auto"/>
              </w:divBdr>
            </w:div>
          </w:divsChild>
        </w:div>
        <w:div w:id="798034556">
          <w:marLeft w:val="0"/>
          <w:marRight w:val="0"/>
          <w:marTop w:val="0"/>
          <w:marBottom w:val="0"/>
          <w:divBdr>
            <w:top w:val="none" w:sz="0" w:space="0" w:color="auto"/>
            <w:left w:val="none" w:sz="0" w:space="0" w:color="auto"/>
            <w:bottom w:val="none" w:sz="0" w:space="0" w:color="auto"/>
            <w:right w:val="none" w:sz="0" w:space="0" w:color="auto"/>
          </w:divBdr>
          <w:divsChild>
            <w:div w:id="913662360">
              <w:marLeft w:val="0"/>
              <w:marRight w:val="0"/>
              <w:marTop w:val="0"/>
              <w:marBottom w:val="0"/>
              <w:divBdr>
                <w:top w:val="none" w:sz="0" w:space="0" w:color="auto"/>
                <w:left w:val="none" w:sz="0" w:space="0" w:color="auto"/>
                <w:bottom w:val="none" w:sz="0" w:space="0" w:color="auto"/>
                <w:right w:val="none" w:sz="0" w:space="0" w:color="auto"/>
              </w:divBdr>
            </w:div>
            <w:div w:id="653532250">
              <w:marLeft w:val="0"/>
              <w:marRight w:val="0"/>
              <w:marTop w:val="0"/>
              <w:marBottom w:val="0"/>
              <w:divBdr>
                <w:top w:val="none" w:sz="0" w:space="0" w:color="auto"/>
                <w:left w:val="none" w:sz="0" w:space="0" w:color="auto"/>
                <w:bottom w:val="none" w:sz="0" w:space="0" w:color="auto"/>
                <w:right w:val="none" w:sz="0" w:space="0" w:color="auto"/>
              </w:divBdr>
            </w:div>
            <w:div w:id="1894075175">
              <w:marLeft w:val="0"/>
              <w:marRight w:val="0"/>
              <w:marTop w:val="0"/>
              <w:marBottom w:val="0"/>
              <w:divBdr>
                <w:top w:val="none" w:sz="0" w:space="0" w:color="auto"/>
                <w:left w:val="none" w:sz="0" w:space="0" w:color="auto"/>
                <w:bottom w:val="none" w:sz="0" w:space="0" w:color="auto"/>
                <w:right w:val="none" w:sz="0" w:space="0" w:color="auto"/>
              </w:divBdr>
            </w:div>
          </w:divsChild>
        </w:div>
        <w:div w:id="345057449">
          <w:marLeft w:val="0"/>
          <w:marRight w:val="0"/>
          <w:marTop w:val="0"/>
          <w:marBottom w:val="0"/>
          <w:divBdr>
            <w:top w:val="none" w:sz="0" w:space="0" w:color="auto"/>
            <w:left w:val="none" w:sz="0" w:space="0" w:color="auto"/>
            <w:bottom w:val="none" w:sz="0" w:space="0" w:color="auto"/>
            <w:right w:val="none" w:sz="0" w:space="0" w:color="auto"/>
          </w:divBdr>
          <w:divsChild>
            <w:div w:id="2100905233">
              <w:marLeft w:val="0"/>
              <w:marRight w:val="0"/>
              <w:marTop w:val="0"/>
              <w:marBottom w:val="0"/>
              <w:divBdr>
                <w:top w:val="none" w:sz="0" w:space="0" w:color="auto"/>
                <w:left w:val="none" w:sz="0" w:space="0" w:color="auto"/>
                <w:bottom w:val="none" w:sz="0" w:space="0" w:color="auto"/>
                <w:right w:val="none" w:sz="0" w:space="0" w:color="auto"/>
              </w:divBdr>
            </w:div>
            <w:div w:id="1128278546">
              <w:marLeft w:val="0"/>
              <w:marRight w:val="0"/>
              <w:marTop w:val="0"/>
              <w:marBottom w:val="0"/>
              <w:divBdr>
                <w:top w:val="none" w:sz="0" w:space="0" w:color="auto"/>
                <w:left w:val="none" w:sz="0" w:space="0" w:color="auto"/>
                <w:bottom w:val="none" w:sz="0" w:space="0" w:color="auto"/>
                <w:right w:val="none" w:sz="0" w:space="0" w:color="auto"/>
              </w:divBdr>
            </w:div>
          </w:divsChild>
        </w:div>
        <w:div w:id="1680155639">
          <w:marLeft w:val="0"/>
          <w:marRight w:val="0"/>
          <w:marTop w:val="0"/>
          <w:marBottom w:val="0"/>
          <w:divBdr>
            <w:top w:val="none" w:sz="0" w:space="0" w:color="auto"/>
            <w:left w:val="none" w:sz="0" w:space="0" w:color="auto"/>
            <w:bottom w:val="none" w:sz="0" w:space="0" w:color="auto"/>
            <w:right w:val="none" w:sz="0" w:space="0" w:color="auto"/>
          </w:divBdr>
        </w:div>
        <w:div w:id="979070957">
          <w:marLeft w:val="0"/>
          <w:marRight w:val="0"/>
          <w:marTop w:val="0"/>
          <w:marBottom w:val="0"/>
          <w:divBdr>
            <w:top w:val="none" w:sz="0" w:space="0" w:color="auto"/>
            <w:left w:val="none" w:sz="0" w:space="0" w:color="auto"/>
            <w:bottom w:val="none" w:sz="0" w:space="0" w:color="auto"/>
            <w:right w:val="none" w:sz="0" w:space="0" w:color="auto"/>
          </w:divBdr>
        </w:div>
        <w:div w:id="21515950">
          <w:marLeft w:val="0"/>
          <w:marRight w:val="0"/>
          <w:marTop w:val="0"/>
          <w:marBottom w:val="0"/>
          <w:divBdr>
            <w:top w:val="none" w:sz="0" w:space="0" w:color="auto"/>
            <w:left w:val="none" w:sz="0" w:space="0" w:color="auto"/>
            <w:bottom w:val="none" w:sz="0" w:space="0" w:color="auto"/>
            <w:right w:val="none" w:sz="0" w:space="0" w:color="auto"/>
          </w:divBdr>
        </w:div>
      </w:divsChild>
    </w:div>
    <w:div w:id="276722158">
      <w:bodyDiv w:val="1"/>
      <w:marLeft w:val="0"/>
      <w:marRight w:val="0"/>
      <w:marTop w:val="0"/>
      <w:marBottom w:val="0"/>
      <w:divBdr>
        <w:top w:val="none" w:sz="0" w:space="0" w:color="auto"/>
        <w:left w:val="none" w:sz="0" w:space="0" w:color="auto"/>
        <w:bottom w:val="none" w:sz="0" w:space="0" w:color="auto"/>
        <w:right w:val="none" w:sz="0" w:space="0" w:color="auto"/>
      </w:divBdr>
      <w:divsChild>
        <w:div w:id="1495487792">
          <w:marLeft w:val="0"/>
          <w:marRight w:val="0"/>
          <w:marTop w:val="0"/>
          <w:marBottom w:val="0"/>
          <w:divBdr>
            <w:top w:val="none" w:sz="0" w:space="0" w:color="auto"/>
            <w:left w:val="none" w:sz="0" w:space="0" w:color="auto"/>
            <w:bottom w:val="none" w:sz="0" w:space="0" w:color="auto"/>
            <w:right w:val="none" w:sz="0" w:space="0" w:color="auto"/>
          </w:divBdr>
        </w:div>
        <w:div w:id="25838188">
          <w:marLeft w:val="0"/>
          <w:marRight w:val="0"/>
          <w:marTop w:val="0"/>
          <w:marBottom w:val="0"/>
          <w:divBdr>
            <w:top w:val="none" w:sz="0" w:space="0" w:color="auto"/>
            <w:left w:val="none" w:sz="0" w:space="0" w:color="auto"/>
            <w:bottom w:val="none" w:sz="0" w:space="0" w:color="auto"/>
            <w:right w:val="none" w:sz="0" w:space="0" w:color="auto"/>
          </w:divBdr>
          <w:divsChild>
            <w:div w:id="1194423444">
              <w:marLeft w:val="-75"/>
              <w:marRight w:val="0"/>
              <w:marTop w:val="30"/>
              <w:marBottom w:val="30"/>
              <w:divBdr>
                <w:top w:val="none" w:sz="0" w:space="0" w:color="auto"/>
                <w:left w:val="none" w:sz="0" w:space="0" w:color="auto"/>
                <w:bottom w:val="none" w:sz="0" w:space="0" w:color="auto"/>
                <w:right w:val="none" w:sz="0" w:space="0" w:color="auto"/>
              </w:divBdr>
              <w:divsChild>
                <w:div w:id="1287202319">
                  <w:marLeft w:val="0"/>
                  <w:marRight w:val="0"/>
                  <w:marTop w:val="0"/>
                  <w:marBottom w:val="0"/>
                  <w:divBdr>
                    <w:top w:val="none" w:sz="0" w:space="0" w:color="auto"/>
                    <w:left w:val="none" w:sz="0" w:space="0" w:color="auto"/>
                    <w:bottom w:val="none" w:sz="0" w:space="0" w:color="auto"/>
                    <w:right w:val="none" w:sz="0" w:space="0" w:color="auto"/>
                  </w:divBdr>
                  <w:divsChild>
                    <w:div w:id="751391491">
                      <w:marLeft w:val="0"/>
                      <w:marRight w:val="0"/>
                      <w:marTop w:val="0"/>
                      <w:marBottom w:val="0"/>
                      <w:divBdr>
                        <w:top w:val="none" w:sz="0" w:space="0" w:color="auto"/>
                        <w:left w:val="none" w:sz="0" w:space="0" w:color="auto"/>
                        <w:bottom w:val="none" w:sz="0" w:space="0" w:color="auto"/>
                        <w:right w:val="none" w:sz="0" w:space="0" w:color="auto"/>
                      </w:divBdr>
                    </w:div>
                  </w:divsChild>
                </w:div>
                <w:div w:id="13843397">
                  <w:marLeft w:val="0"/>
                  <w:marRight w:val="0"/>
                  <w:marTop w:val="0"/>
                  <w:marBottom w:val="0"/>
                  <w:divBdr>
                    <w:top w:val="none" w:sz="0" w:space="0" w:color="auto"/>
                    <w:left w:val="none" w:sz="0" w:space="0" w:color="auto"/>
                    <w:bottom w:val="none" w:sz="0" w:space="0" w:color="auto"/>
                    <w:right w:val="none" w:sz="0" w:space="0" w:color="auto"/>
                  </w:divBdr>
                  <w:divsChild>
                    <w:div w:id="508058637">
                      <w:marLeft w:val="0"/>
                      <w:marRight w:val="0"/>
                      <w:marTop w:val="0"/>
                      <w:marBottom w:val="0"/>
                      <w:divBdr>
                        <w:top w:val="none" w:sz="0" w:space="0" w:color="auto"/>
                        <w:left w:val="none" w:sz="0" w:space="0" w:color="auto"/>
                        <w:bottom w:val="none" w:sz="0" w:space="0" w:color="auto"/>
                        <w:right w:val="none" w:sz="0" w:space="0" w:color="auto"/>
                      </w:divBdr>
                    </w:div>
                  </w:divsChild>
                </w:div>
                <w:div w:id="1506633519">
                  <w:marLeft w:val="0"/>
                  <w:marRight w:val="0"/>
                  <w:marTop w:val="0"/>
                  <w:marBottom w:val="0"/>
                  <w:divBdr>
                    <w:top w:val="none" w:sz="0" w:space="0" w:color="auto"/>
                    <w:left w:val="none" w:sz="0" w:space="0" w:color="auto"/>
                    <w:bottom w:val="none" w:sz="0" w:space="0" w:color="auto"/>
                    <w:right w:val="none" w:sz="0" w:space="0" w:color="auto"/>
                  </w:divBdr>
                  <w:divsChild>
                    <w:div w:id="244846482">
                      <w:marLeft w:val="0"/>
                      <w:marRight w:val="0"/>
                      <w:marTop w:val="0"/>
                      <w:marBottom w:val="0"/>
                      <w:divBdr>
                        <w:top w:val="none" w:sz="0" w:space="0" w:color="auto"/>
                        <w:left w:val="none" w:sz="0" w:space="0" w:color="auto"/>
                        <w:bottom w:val="none" w:sz="0" w:space="0" w:color="auto"/>
                        <w:right w:val="none" w:sz="0" w:space="0" w:color="auto"/>
                      </w:divBdr>
                    </w:div>
                  </w:divsChild>
                </w:div>
                <w:div w:id="90053930">
                  <w:marLeft w:val="0"/>
                  <w:marRight w:val="0"/>
                  <w:marTop w:val="0"/>
                  <w:marBottom w:val="0"/>
                  <w:divBdr>
                    <w:top w:val="none" w:sz="0" w:space="0" w:color="auto"/>
                    <w:left w:val="none" w:sz="0" w:space="0" w:color="auto"/>
                    <w:bottom w:val="none" w:sz="0" w:space="0" w:color="auto"/>
                    <w:right w:val="none" w:sz="0" w:space="0" w:color="auto"/>
                  </w:divBdr>
                  <w:divsChild>
                    <w:div w:id="427701539">
                      <w:marLeft w:val="0"/>
                      <w:marRight w:val="0"/>
                      <w:marTop w:val="0"/>
                      <w:marBottom w:val="0"/>
                      <w:divBdr>
                        <w:top w:val="none" w:sz="0" w:space="0" w:color="auto"/>
                        <w:left w:val="none" w:sz="0" w:space="0" w:color="auto"/>
                        <w:bottom w:val="none" w:sz="0" w:space="0" w:color="auto"/>
                        <w:right w:val="none" w:sz="0" w:space="0" w:color="auto"/>
                      </w:divBdr>
                    </w:div>
                  </w:divsChild>
                </w:div>
                <w:div w:id="1977182714">
                  <w:marLeft w:val="0"/>
                  <w:marRight w:val="0"/>
                  <w:marTop w:val="0"/>
                  <w:marBottom w:val="0"/>
                  <w:divBdr>
                    <w:top w:val="none" w:sz="0" w:space="0" w:color="auto"/>
                    <w:left w:val="none" w:sz="0" w:space="0" w:color="auto"/>
                    <w:bottom w:val="none" w:sz="0" w:space="0" w:color="auto"/>
                    <w:right w:val="none" w:sz="0" w:space="0" w:color="auto"/>
                  </w:divBdr>
                  <w:divsChild>
                    <w:div w:id="1643465276">
                      <w:marLeft w:val="0"/>
                      <w:marRight w:val="0"/>
                      <w:marTop w:val="0"/>
                      <w:marBottom w:val="0"/>
                      <w:divBdr>
                        <w:top w:val="none" w:sz="0" w:space="0" w:color="auto"/>
                        <w:left w:val="none" w:sz="0" w:space="0" w:color="auto"/>
                        <w:bottom w:val="none" w:sz="0" w:space="0" w:color="auto"/>
                        <w:right w:val="none" w:sz="0" w:space="0" w:color="auto"/>
                      </w:divBdr>
                    </w:div>
                    <w:div w:id="172457025">
                      <w:marLeft w:val="0"/>
                      <w:marRight w:val="0"/>
                      <w:marTop w:val="0"/>
                      <w:marBottom w:val="0"/>
                      <w:divBdr>
                        <w:top w:val="none" w:sz="0" w:space="0" w:color="auto"/>
                        <w:left w:val="none" w:sz="0" w:space="0" w:color="auto"/>
                        <w:bottom w:val="none" w:sz="0" w:space="0" w:color="auto"/>
                        <w:right w:val="none" w:sz="0" w:space="0" w:color="auto"/>
                      </w:divBdr>
                    </w:div>
                  </w:divsChild>
                </w:div>
                <w:div w:id="1385106832">
                  <w:marLeft w:val="0"/>
                  <w:marRight w:val="0"/>
                  <w:marTop w:val="0"/>
                  <w:marBottom w:val="0"/>
                  <w:divBdr>
                    <w:top w:val="none" w:sz="0" w:space="0" w:color="auto"/>
                    <w:left w:val="none" w:sz="0" w:space="0" w:color="auto"/>
                    <w:bottom w:val="none" w:sz="0" w:space="0" w:color="auto"/>
                    <w:right w:val="none" w:sz="0" w:space="0" w:color="auto"/>
                  </w:divBdr>
                  <w:divsChild>
                    <w:div w:id="1030758314">
                      <w:marLeft w:val="0"/>
                      <w:marRight w:val="0"/>
                      <w:marTop w:val="0"/>
                      <w:marBottom w:val="0"/>
                      <w:divBdr>
                        <w:top w:val="none" w:sz="0" w:space="0" w:color="auto"/>
                        <w:left w:val="none" w:sz="0" w:space="0" w:color="auto"/>
                        <w:bottom w:val="none" w:sz="0" w:space="0" w:color="auto"/>
                        <w:right w:val="none" w:sz="0" w:space="0" w:color="auto"/>
                      </w:divBdr>
                    </w:div>
                  </w:divsChild>
                </w:div>
                <w:div w:id="2122723429">
                  <w:marLeft w:val="0"/>
                  <w:marRight w:val="0"/>
                  <w:marTop w:val="0"/>
                  <w:marBottom w:val="0"/>
                  <w:divBdr>
                    <w:top w:val="none" w:sz="0" w:space="0" w:color="auto"/>
                    <w:left w:val="none" w:sz="0" w:space="0" w:color="auto"/>
                    <w:bottom w:val="none" w:sz="0" w:space="0" w:color="auto"/>
                    <w:right w:val="none" w:sz="0" w:space="0" w:color="auto"/>
                  </w:divBdr>
                  <w:divsChild>
                    <w:div w:id="1728842005">
                      <w:marLeft w:val="0"/>
                      <w:marRight w:val="0"/>
                      <w:marTop w:val="0"/>
                      <w:marBottom w:val="0"/>
                      <w:divBdr>
                        <w:top w:val="none" w:sz="0" w:space="0" w:color="auto"/>
                        <w:left w:val="none" w:sz="0" w:space="0" w:color="auto"/>
                        <w:bottom w:val="none" w:sz="0" w:space="0" w:color="auto"/>
                        <w:right w:val="none" w:sz="0" w:space="0" w:color="auto"/>
                      </w:divBdr>
                    </w:div>
                  </w:divsChild>
                </w:div>
                <w:div w:id="300576263">
                  <w:marLeft w:val="0"/>
                  <w:marRight w:val="0"/>
                  <w:marTop w:val="0"/>
                  <w:marBottom w:val="0"/>
                  <w:divBdr>
                    <w:top w:val="none" w:sz="0" w:space="0" w:color="auto"/>
                    <w:left w:val="none" w:sz="0" w:space="0" w:color="auto"/>
                    <w:bottom w:val="none" w:sz="0" w:space="0" w:color="auto"/>
                    <w:right w:val="none" w:sz="0" w:space="0" w:color="auto"/>
                  </w:divBdr>
                  <w:divsChild>
                    <w:div w:id="604575923">
                      <w:marLeft w:val="0"/>
                      <w:marRight w:val="0"/>
                      <w:marTop w:val="0"/>
                      <w:marBottom w:val="0"/>
                      <w:divBdr>
                        <w:top w:val="none" w:sz="0" w:space="0" w:color="auto"/>
                        <w:left w:val="none" w:sz="0" w:space="0" w:color="auto"/>
                        <w:bottom w:val="none" w:sz="0" w:space="0" w:color="auto"/>
                        <w:right w:val="none" w:sz="0" w:space="0" w:color="auto"/>
                      </w:divBdr>
                    </w:div>
                  </w:divsChild>
                </w:div>
                <w:div w:id="232470517">
                  <w:marLeft w:val="0"/>
                  <w:marRight w:val="0"/>
                  <w:marTop w:val="0"/>
                  <w:marBottom w:val="0"/>
                  <w:divBdr>
                    <w:top w:val="none" w:sz="0" w:space="0" w:color="auto"/>
                    <w:left w:val="none" w:sz="0" w:space="0" w:color="auto"/>
                    <w:bottom w:val="none" w:sz="0" w:space="0" w:color="auto"/>
                    <w:right w:val="none" w:sz="0" w:space="0" w:color="auto"/>
                  </w:divBdr>
                  <w:divsChild>
                    <w:div w:id="822963401">
                      <w:marLeft w:val="0"/>
                      <w:marRight w:val="0"/>
                      <w:marTop w:val="0"/>
                      <w:marBottom w:val="0"/>
                      <w:divBdr>
                        <w:top w:val="none" w:sz="0" w:space="0" w:color="auto"/>
                        <w:left w:val="none" w:sz="0" w:space="0" w:color="auto"/>
                        <w:bottom w:val="none" w:sz="0" w:space="0" w:color="auto"/>
                        <w:right w:val="none" w:sz="0" w:space="0" w:color="auto"/>
                      </w:divBdr>
                    </w:div>
                  </w:divsChild>
                </w:div>
                <w:div w:id="259148096">
                  <w:marLeft w:val="0"/>
                  <w:marRight w:val="0"/>
                  <w:marTop w:val="0"/>
                  <w:marBottom w:val="0"/>
                  <w:divBdr>
                    <w:top w:val="none" w:sz="0" w:space="0" w:color="auto"/>
                    <w:left w:val="none" w:sz="0" w:space="0" w:color="auto"/>
                    <w:bottom w:val="none" w:sz="0" w:space="0" w:color="auto"/>
                    <w:right w:val="none" w:sz="0" w:space="0" w:color="auto"/>
                  </w:divBdr>
                  <w:divsChild>
                    <w:div w:id="1503469384">
                      <w:marLeft w:val="0"/>
                      <w:marRight w:val="0"/>
                      <w:marTop w:val="0"/>
                      <w:marBottom w:val="0"/>
                      <w:divBdr>
                        <w:top w:val="none" w:sz="0" w:space="0" w:color="auto"/>
                        <w:left w:val="none" w:sz="0" w:space="0" w:color="auto"/>
                        <w:bottom w:val="none" w:sz="0" w:space="0" w:color="auto"/>
                        <w:right w:val="none" w:sz="0" w:space="0" w:color="auto"/>
                      </w:divBdr>
                    </w:div>
                  </w:divsChild>
                </w:div>
                <w:div w:id="1625306863">
                  <w:marLeft w:val="0"/>
                  <w:marRight w:val="0"/>
                  <w:marTop w:val="0"/>
                  <w:marBottom w:val="0"/>
                  <w:divBdr>
                    <w:top w:val="none" w:sz="0" w:space="0" w:color="auto"/>
                    <w:left w:val="none" w:sz="0" w:space="0" w:color="auto"/>
                    <w:bottom w:val="none" w:sz="0" w:space="0" w:color="auto"/>
                    <w:right w:val="none" w:sz="0" w:space="0" w:color="auto"/>
                  </w:divBdr>
                  <w:divsChild>
                    <w:div w:id="1167283882">
                      <w:marLeft w:val="0"/>
                      <w:marRight w:val="0"/>
                      <w:marTop w:val="0"/>
                      <w:marBottom w:val="0"/>
                      <w:divBdr>
                        <w:top w:val="none" w:sz="0" w:space="0" w:color="auto"/>
                        <w:left w:val="none" w:sz="0" w:space="0" w:color="auto"/>
                        <w:bottom w:val="none" w:sz="0" w:space="0" w:color="auto"/>
                        <w:right w:val="none" w:sz="0" w:space="0" w:color="auto"/>
                      </w:divBdr>
                    </w:div>
                  </w:divsChild>
                </w:div>
                <w:div w:id="830947732">
                  <w:marLeft w:val="0"/>
                  <w:marRight w:val="0"/>
                  <w:marTop w:val="0"/>
                  <w:marBottom w:val="0"/>
                  <w:divBdr>
                    <w:top w:val="none" w:sz="0" w:space="0" w:color="auto"/>
                    <w:left w:val="none" w:sz="0" w:space="0" w:color="auto"/>
                    <w:bottom w:val="none" w:sz="0" w:space="0" w:color="auto"/>
                    <w:right w:val="none" w:sz="0" w:space="0" w:color="auto"/>
                  </w:divBdr>
                  <w:divsChild>
                    <w:div w:id="337005698">
                      <w:marLeft w:val="0"/>
                      <w:marRight w:val="0"/>
                      <w:marTop w:val="0"/>
                      <w:marBottom w:val="0"/>
                      <w:divBdr>
                        <w:top w:val="none" w:sz="0" w:space="0" w:color="auto"/>
                        <w:left w:val="none" w:sz="0" w:space="0" w:color="auto"/>
                        <w:bottom w:val="none" w:sz="0" w:space="0" w:color="auto"/>
                        <w:right w:val="none" w:sz="0" w:space="0" w:color="auto"/>
                      </w:divBdr>
                    </w:div>
                  </w:divsChild>
                </w:div>
                <w:div w:id="1344893027">
                  <w:marLeft w:val="0"/>
                  <w:marRight w:val="0"/>
                  <w:marTop w:val="0"/>
                  <w:marBottom w:val="0"/>
                  <w:divBdr>
                    <w:top w:val="none" w:sz="0" w:space="0" w:color="auto"/>
                    <w:left w:val="none" w:sz="0" w:space="0" w:color="auto"/>
                    <w:bottom w:val="none" w:sz="0" w:space="0" w:color="auto"/>
                    <w:right w:val="none" w:sz="0" w:space="0" w:color="auto"/>
                  </w:divBdr>
                  <w:divsChild>
                    <w:div w:id="1712922391">
                      <w:marLeft w:val="0"/>
                      <w:marRight w:val="0"/>
                      <w:marTop w:val="0"/>
                      <w:marBottom w:val="0"/>
                      <w:divBdr>
                        <w:top w:val="none" w:sz="0" w:space="0" w:color="auto"/>
                        <w:left w:val="none" w:sz="0" w:space="0" w:color="auto"/>
                        <w:bottom w:val="none" w:sz="0" w:space="0" w:color="auto"/>
                        <w:right w:val="none" w:sz="0" w:space="0" w:color="auto"/>
                      </w:divBdr>
                    </w:div>
                  </w:divsChild>
                </w:div>
                <w:div w:id="1167592729">
                  <w:marLeft w:val="0"/>
                  <w:marRight w:val="0"/>
                  <w:marTop w:val="0"/>
                  <w:marBottom w:val="0"/>
                  <w:divBdr>
                    <w:top w:val="none" w:sz="0" w:space="0" w:color="auto"/>
                    <w:left w:val="none" w:sz="0" w:space="0" w:color="auto"/>
                    <w:bottom w:val="none" w:sz="0" w:space="0" w:color="auto"/>
                    <w:right w:val="none" w:sz="0" w:space="0" w:color="auto"/>
                  </w:divBdr>
                  <w:divsChild>
                    <w:div w:id="1046832707">
                      <w:marLeft w:val="0"/>
                      <w:marRight w:val="0"/>
                      <w:marTop w:val="0"/>
                      <w:marBottom w:val="0"/>
                      <w:divBdr>
                        <w:top w:val="none" w:sz="0" w:space="0" w:color="auto"/>
                        <w:left w:val="none" w:sz="0" w:space="0" w:color="auto"/>
                        <w:bottom w:val="none" w:sz="0" w:space="0" w:color="auto"/>
                        <w:right w:val="none" w:sz="0" w:space="0" w:color="auto"/>
                      </w:divBdr>
                    </w:div>
                  </w:divsChild>
                </w:div>
                <w:div w:id="22754911">
                  <w:marLeft w:val="0"/>
                  <w:marRight w:val="0"/>
                  <w:marTop w:val="0"/>
                  <w:marBottom w:val="0"/>
                  <w:divBdr>
                    <w:top w:val="none" w:sz="0" w:space="0" w:color="auto"/>
                    <w:left w:val="none" w:sz="0" w:space="0" w:color="auto"/>
                    <w:bottom w:val="none" w:sz="0" w:space="0" w:color="auto"/>
                    <w:right w:val="none" w:sz="0" w:space="0" w:color="auto"/>
                  </w:divBdr>
                  <w:divsChild>
                    <w:div w:id="2106535309">
                      <w:marLeft w:val="0"/>
                      <w:marRight w:val="0"/>
                      <w:marTop w:val="0"/>
                      <w:marBottom w:val="0"/>
                      <w:divBdr>
                        <w:top w:val="none" w:sz="0" w:space="0" w:color="auto"/>
                        <w:left w:val="none" w:sz="0" w:space="0" w:color="auto"/>
                        <w:bottom w:val="none" w:sz="0" w:space="0" w:color="auto"/>
                        <w:right w:val="none" w:sz="0" w:space="0" w:color="auto"/>
                      </w:divBdr>
                    </w:div>
                  </w:divsChild>
                </w:div>
                <w:div w:id="223611031">
                  <w:marLeft w:val="0"/>
                  <w:marRight w:val="0"/>
                  <w:marTop w:val="0"/>
                  <w:marBottom w:val="0"/>
                  <w:divBdr>
                    <w:top w:val="none" w:sz="0" w:space="0" w:color="auto"/>
                    <w:left w:val="none" w:sz="0" w:space="0" w:color="auto"/>
                    <w:bottom w:val="none" w:sz="0" w:space="0" w:color="auto"/>
                    <w:right w:val="none" w:sz="0" w:space="0" w:color="auto"/>
                  </w:divBdr>
                  <w:divsChild>
                    <w:div w:id="1802726982">
                      <w:marLeft w:val="0"/>
                      <w:marRight w:val="0"/>
                      <w:marTop w:val="0"/>
                      <w:marBottom w:val="0"/>
                      <w:divBdr>
                        <w:top w:val="none" w:sz="0" w:space="0" w:color="auto"/>
                        <w:left w:val="none" w:sz="0" w:space="0" w:color="auto"/>
                        <w:bottom w:val="none" w:sz="0" w:space="0" w:color="auto"/>
                        <w:right w:val="none" w:sz="0" w:space="0" w:color="auto"/>
                      </w:divBdr>
                    </w:div>
                  </w:divsChild>
                </w:div>
                <w:div w:id="1836342460">
                  <w:marLeft w:val="0"/>
                  <w:marRight w:val="0"/>
                  <w:marTop w:val="0"/>
                  <w:marBottom w:val="0"/>
                  <w:divBdr>
                    <w:top w:val="none" w:sz="0" w:space="0" w:color="auto"/>
                    <w:left w:val="none" w:sz="0" w:space="0" w:color="auto"/>
                    <w:bottom w:val="none" w:sz="0" w:space="0" w:color="auto"/>
                    <w:right w:val="none" w:sz="0" w:space="0" w:color="auto"/>
                  </w:divBdr>
                  <w:divsChild>
                    <w:div w:id="397097270">
                      <w:marLeft w:val="0"/>
                      <w:marRight w:val="0"/>
                      <w:marTop w:val="0"/>
                      <w:marBottom w:val="0"/>
                      <w:divBdr>
                        <w:top w:val="none" w:sz="0" w:space="0" w:color="auto"/>
                        <w:left w:val="none" w:sz="0" w:space="0" w:color="auto"/>
                        <w:bottom w:val="none" w:sz="0" w:space="0" w:color="auto"/>
                        <w:right w:val="none" w:sz="0" w:space="0" w:color="auto"/>
                      </w:divBdr>
                    </w:div>
                    <w:div w:id="2112581095">
                      <w:marLeft w:val="0"/>
                      <w:marRight w:val="0"/>
                      <w:marTop w:val="0"/>
                      <w:marBottom w:val="0"/>
                      <w:divBdr>
                        <w:top w:val="none" w:sz="0" w:space="0" w:color="auto"/>
                        <w:left w:val="none" w:sz="0" w:space="0" w:color="auto"/>
                        <w:bottom w:val="none" w:sz="0" w:space="0" w:color="auto"/>
                        <w:right w:val="none" w:sz="0" w:space="0" w:color="auto"/>
                      </w:divBdr>
                    </w:div>
                  </w:divsChild>
                </w:div>
                <w:div w:id="719598237">
                  <w:marLeft w:val="0"/>
                  <w:marRight w:val="0"/>
                  <w:marTop w:val="0"/>
                  <w:marBottom w:val="0"/>
                  <w:divBdr>
                    <w:top w:val="none" w:sz="0" w:space="0" w:color="auto"/>
                    <w:left w:val="none" w:sz="0" w:space="0" w:color="auto"/>
                    <w:bottom w:val="none" w:sz="0" w:space="0" w:color="auto"/>
                    <w:right w:val="none" w:sz="0" w:space="0" w:color="auto"/>
                  </w:divBdr>
                  <w:divsChild>
                    <w:div w:id="1077897725">
                      <w:marLeft w:val="0"/>
                      <w:marRight w:val="0"/>
                      <w:marTop w:val="0"/>
                      <w:marBottom w:val="0"/>
                      <w:divBdr>
                        <w:top w:val="none" w:sz="0" w:space="0" w:color="auto"/>
                        <w:left w:val="none" w:sz="0" w:space="0" w:color="auto"/>
                        <w:bottom w:val="none" w:sz="0" w:space="0" w:color="auto"/>
                        <w:right w:val="none" w:sz="0" w:space="0" w:color="auto"/>
                      </w:divBdr>
                    </w:div>
                  </w:divsChild>
                </w:div>
                <w:div w:id="971667319">
                  <w:marLeft w:val="0"/>
                  <w:marRight w:val="0"/>
                  <w:marTop w:val="0"/>
                  <w:marBottom w:val="0"/>
                  <w:divBdr>
                    <w:top w:val="none" w:sz="0" w:space="0" w:color="auto"/>
                    <w:left w:val="none" w:sz="0" w:space="0" w:color="auto"/>
                    <w:bottom w:val="none" w:sz="0" w:space="0" w:color="auto"/>
                    <w:right w:val="none" w:sz="0" w:space="0" w:color="auto"/>
                  </w:divBdr>
                  <w:divsChild>
                    <w:div w:id="1053388289">
                      <w:marLeft w:val="0"/>
                      <w:marRight w:val="0"/>
                      <w:marTop w:val="0"/>
                      <w:marBottom w:val="0"/>
                      <w:divBdr>
                        <w:top w:val="none" w:sz="0" w:space="0" w:color="auto"/>
                        <w:left w:val="none" w:sz="0" w:space="0" w:color="auto"/>
                        <w:bottom w:val="none" w:sz="0" w:space="0" w:color="auto"/>
                        <w:right w:val="none" w:sz="0" w:space="0" w:color="auto"/>
                      </w:divBdr>
                    </w:div>
                    <w:div w:id="968509630">
                      <w:marLeft w:val="0"/>
                      <w:marRight w:val="0"/>
                      <w:marTop w:val="0"/>
                      <w:marBottom w:val="0"/>
                      <w:divBdr>
                        <w:top w:val="none" w:sz="0" w:space="0" w:color="auto"/>
                        <w:left w:val="none" w:sz="0" w:space="0" w:color="auto"/>
                        <w:bottom w:val="none" w:sz="0" w:space="0" w:color="auto"/>
                        <w:right w:val="none" w:sz="0" w:space="0" w:color="auto"/>
                      </w:divBdr>
                    </w:div>
                  </w:divsChild>
                </w:div>
                <w:div w:id="1351881838">
                  <w:marLeft w:val="0"/>
                  <w:marRight w:val="0"/>
                  <w:marTop w:val="0"/>
                  <w:marBottom w:val="0"/>
                  <w:divBdr>
                    <w:top w:val="none" w:sz="0" w:space="0" w:color="auto"/>
                    <w:left w:val="none" w:sz="0" w:space="0" w:color="auto"/>
                    <w:bottom w:val="none" w:sz="0" w:space="0" w:color="auto"/>
                    <w:right w:val="none" w:sz="0" w:space="0" w:color="auto"/>
                  </w:divBdr>
                  <w:divsChild>
                    <w:div w:id="1019044037">
                      <w:marLeft w:val="0"/>
                      <w:marRight w:val="0"/>
                      <w:marTop w:val="0"/>
                      <w:marBottom w:val="0"/>
                      <w:divBdr>
                        <w:top w:val="none" w:sz="0" w:space="0" w:color="auto"/>
                        <w:left w:val="none" w:sz="0" w:space="0" w:color="auto"/>
                        <w:bottom w:val="none" w:sz="0" w:space="0" w:color="auto"/>
                        <w:right w:val="none" w:sz="0" w:space="0" w:color="auto"/>
                      </w:divBdr>
                    </w:div>
                    <w:div w:id="337346145">
                      <w:marLeft w:val="0"/>
                      <w:marRight w:val="0"/>
                      <w:marTop w:val="0"/>
                      <w:marBottom w:val="0"/>
                      <w:divBdr>
                        <w:top w:val="none" w:sz="0" w:space="0" w:color="auto"/>
                        <w:left w:val="none" w:sz="0" w:space="0" w:color="auto"/>
                        <w:bottom w:val="none" w:sz="0" w:space="0" w:color="auto"/>
                        <w:right w:val="none" w:sz="0" w:space="0" w:color="auto"/>
                      </w:divBdr>
                    </w:div>
                    <w:div w:id="2020623790">
                      <w:marLeft w:val="0"/>
                      <w:marRight w:val="0"/>
                      <w:marTop w:val="0"/>
                      <w:marBottom w:val="0"/>
                      <w:divBdr>
                        <w:top w:val="none" w:sz="0" w:space="0" w:color="auto"/>
                        <w:left w:val="none" w:sz="0" w:space="0" w:color="auto"/>
                        <w:bottom w:val="none" w:sz="0" w:space="0" w:color="auto"/>
                        <w:right w:val="none" w:sz="0" w:space="0" w:color="auto"/>
                      </w:divBdr>
                    </w:div>
                    <w:div w:id="1129661591">
                      <w:marLeft w:val="0"/>
                      <w:marRight w:val="0"/>
                      <w:marTop w:val="0"/>
                      <w:marBottom w:val="0"/>
                      <w:divBdr>
                        <w:top w:val="none" w:sz="0" w:space="0" w:color="auto"/>
                        <w:left w:val="none" w:sz="0" w:space="0" w:color="auto"/>
                        <w:bottom w:val="none" w:sz="0" w:space="0" w:color="auto"/>
                        <w:right w:val="none" w:sz="0" w:space="0" w:color="auto"/>
                      </w:divBdr>
                    </w:div>
                    <w:div w:id="1974749331">
                      <w:marLeft w:val="0"/>
                      <w:marRight w:val="0"/>
                      <w:marTop w:val="0"/>
                      <w:marBottom w:val="0"/>
                      <w:divBdr>
                        <w:top w:val="none" w:sz="0" w:space="0" w:color="auto"/>
                        <w:left w:val="none" w:sz="0" w:space="0" w:color="auto"/>
                        <w:bottom w:val="none" w:sz="0" w:space="0" w:color="auto"/>
                        <w:right w:val="none" w:sz="0" w:space="0" w:color="auto"/>
                      </w:divBdr>
                    </w:div>
                    <w:div w:id="1046567508">
                      <w:marLeft w:val="0"/>
                      <w:marRight w:val="0"/>
                      <w:marTop w:val="0"/>
                      <w:marBottom w:val="0"/>
                      <w:divBdr>
                        <w:top w:val="none" w:sz="0" w:space="0" w:color="auto"/>
                        <w:left w:val="none" w:sz="0" w:space="0" w:color="auto"/>
                        <w:bottom w:val="none" w:sz="0" w:space="0" w:color="auto"/>
                        <w:right w:val="none" w:sz="0" w:space="0" w:color="auto"/>
                      </w:divBdr>
                    </w:div>
                    <w:div w:id="1672371350">
                      <w:marLeft w:val="0"/>
                      <w:marRight w:val="0"/>
                      <w:marTop w:val="0"/>
                      <w:marBottom w:val="0"/>
                      <w:divBdr>
                        <w:top w:val="none" w:sz="0" w:space="0" w:color="auto"/>
                        <w:left w:val="none" w:sz="0" w:space="0" w:color="auto"/>
                        <w:bottom w:val="none" w:sz="0" w:space="0" w:color="auto"/>
                        <w:right w:val="none" w:sz="0" w:space="0" w:color="auto"/>
                      </w:divBdr>
                    </w:div>
                    <w:div w:id="231741719">
                      <w:marLeft w:val="0"/>
                      <w:marRight w:val="0"/>
                      <w:marTop w:val="0"/>
                      <w:marBottom w:val="0"/>
                      <w:divBdr>
                        <w:top w:val="none" w:sz="0" w:space="0" w:color="auto"/>
                        <w:left w:val="none" w:sz="0" w:space="0" w:color="auto"/>
                        <w:bottom w:val="none" w:sz="0" w:space="0" w:color="auto"/>
                        <w:right w:val="none" w:sz="0" w:space="0" w:color="auto"/>
                      </w:divBdr>
                    </w:div>
                    <w:div w:id="651450409">
                      <w:marLeft w:val="0"/>
                      <w:marRight w:val="0"/>
                      <w:marTop w:val="0"/>
                      <w:marBottom w:val="0"/>
                      <w:divBdr>
                        <w:top w:val="none" w:sz="0" w:space="0" w:color="auto"/>
                        <w:left w:val="none" w:sz="0" w:space="0" w:color="auto"/>
                        <w:bottom w:val="none" w:sz="0" w:space="0" w:color="auto"/>
                        <w:right w:val="none" w:sz="0" w:space="0" w:color="auto"/>
                      </w:divBdr>
                    </w:div>
                  </w:divsChild>
                </w:div>
                <w:div w:id="1214266277">
                  <w:marLeft w:val="0"/>
                  <w:marRight w:val="0"/>
                  <w:marTop w:val="0"/>
                  <w:marBottom w:val="0"/>
                  <w:divBdr>
                    <w:top w:val="none" w:sz="0" w:space="0" w:color="auto"/>
                    <w:left w:val="none" w:sz="0" w:space="0" w:color="auto"/>
                    <w:bottom w:val="none" w:sz="0" w:space="0" w:color="auto"/>
                    <w:right w:val="none" w:sz="0" w:space="0" w:color="auto"/>
                  </w:divBdr>
                  <w:divsChild>
                    <w:div w:id="1079248298">
                      <w:marLeft w:val="0"/>
                      <w:marRight w:val="0"/>
                      <w:marTop w:val="0"/>
                      <w:marBottom w:val="0"/>
                      <w:divBdr>
                        <w:top w:val="none" w:sz="0" w:space="0" w:color="auto"/>
                        <w:left w:val="none" w:sz="0" w:space="0" w:color="auto"/>
                        <w:bottom w:val="none" w:sz="0" w:space="0" w:color="auto"/>
                        <w:right w:val="none" w:sz="0" w:space="0" w:color="auto"/>
                      </w:divBdr>
                    </w:div>
                  </w:divsChild>
                </w:div>
                <w:div w:id="1463620186">
                  <w:marLeft w:val="0"/>
                  <w:marRight w:val="0"/>
                  <w:marTop w:val="0"/>
                  <w:marBottom w:val="0"/>
                  <w:divBdr>
                    <w:top w:val="none" w:sz="0" w:space="0" w:color="auto"/>
                    <w:left w:val="none" w:sz="0" w:space="0" w:color="auto"/>
                    <w:bottom w:val="none" w:sz="0" w:space="0" w:color="auto"/>
                    <w:right w:val="none" w:sz="0" w:space="0" w:color="auto"/>
                  </w:divBdr>
                  <w:divsChild>
                    <w:div w:id="1147430321">
                      <w:marLeft w:val="0"/>
                      <w:marRight w:val="0"/>
                      <w:marTop w:val="0"/>
                      <w:marBottom w:val="0"/>
                      <w:divBdr>
                        <w:top w:val="none" w:sz="0" w:space="0" w:color="auto"/>
                        <w:left w:val="none" w:sz="0" w:space="0" w:color="auto"/>
                        <w:bottom w:val="none" w:sz="0" w:space="0" w:color="auto"/>
                        <w:right w:val="none" w:sz="0" w:space="0" w:color="auto"/>
                      </w:divBdr>
                    </w:div>
                  </w:divsChild>
                </w:div>
                <w:div w:id="375393850">
                  <w:marLeft w:val="0"/>
                  <w:marRight w:val="0"/>
                  <w:marTop w:val="0"/>
                  <w:marBottom w:val="0"/>
                  <w:divBdr>
                    <w:top w:val="none" w:sz="0" w:space="0" w:color="auto"/>
                    <w:left w:val="none" w:sz="0" w:space="0" w:color="auto"/>
                    <w:bottom w:val="none" w:sz="0" w:space="0" w:color="auto"/>
                    <w:right w:val="none" w:sz="0" w:space="0" w:color="auto"/>
                  </w:divBdr>
                  <w:divsChild>
                    <w:div w:id="158740120">
                      <w:marLeft w:val="0"/>
                      <w:marRight w:val="0"/>
                      <w:marTop w:val="0"/>
                      <w:marBottom w:val="0"/>
                      <w:divBdr>
                        <w:top w:val="none" w:sz="0" w:space="0" w:color="auto"/>
                        <w:left w:val="none" w:sz="0" w:space="0" w:color="auto"/>
                        <w:bottom w:val="none" w:sz="0" w:space="0" w:color="auto"/>
                        <w:right w:val="none" w:sz="0" w:space="0" w:color="auto"/>
                      </w:divBdr>
                    </w:div>
                  </w:divsChild>
                </w:div>
                <w:div w:id="1678917553">
                  <w:marLeft w:val="0"/>
                  <w:marRight w:val="0"/>
                  <w:marTop w:val="0"/>
                  <w:marBottom w:val="0"/>
                  <w:divBdr>
                    <w:top w:val="none" w:sz="0" w:space="0" w:color="auto"/>
                    <w:left w:val="none" w:sz="0" w:space="0" w:color="auto"/>
                    <w:bottom w:val="none" w:sz="0" w:space="0" w:color="auto"/>
                    <w:right w:val="none" w:sz="0" w:space="0" w:color="auto"/>
                  </w:divBdr>
                  <w:divsChild>
                    <w:div w:id="1580018340">
                      <w:marLeft w:val="0"/>
                      <w:marRight w:val="0"/>
                      <w:marTop w:val="0"/>
                      <w:marBottom w:val="0"/>
                      <w:divBdr>
                        <w:top w:val="none" w:sz="0" w:space="0" w:color="auto"/>
                        <w:left w:val="none" w:sz="0" w:space="0" w:color="auto"/>
                        <w:bottom w:val="none" w:sz="0" w:space="0" w:color="auto"/>
                        <w:right w:val="none" w:sz="0" w:space="0" w:color="auto"/>
                      </w:divBdr>
                    </w:div>
                  </w:divsChild>
                </w:div>
                <w:div w:id="889924778">
                  <w:marLeft w:val="0"/>
                  <w:marRight w:val="0"/>
                  <w:marTop w:val="0"/>
                  <w:marBottom w:val="0"/>
                  <w:divBdr>
                    <w:top w:val="none" w:sz="0" w:space="0" w:color="auto"/>
                    <w:left w:val="none" w:sz="0" w:space="0" w:color="auto"/>
                    <w:bottom w:val="none" w:sz="0" w:space="0" w:color="auto"/>
                    <w:right w:val="none" w:sz="0" w:space="0" w:color="auto"/>
                  </w:divBdr>
                  <w:divsChild>
                    <w:div w:id="2113280810">
                      <w:marLeft w:val="0"/>
                      <w:marRight w:val="0"/>
                      <w:marTop w:val="0"/>
                      <w:marBottom w:val="0"/>
                      <w:divBdr>
                        <w:top w:val="none" w:sz="0" w:space="0" w:color="auto"/>
                        <w:left w:val="none" w:sz="0" w:space="0" w:color="auto"/>
                        <w:bottom w:val="none" w:sz="0" w:space="0" w:color="auto"/>
                        <w:right w:val="none" w:sz="0" w:space="0" w:color="auto"/>
                      </w:divBdr>
                    </w:div>
                  </w:divsChild>
                </w:div>
                <w:div w:id="1029650525">
                  <w:marLeft w:val="0"/>
                  <w:marRight w:val="0"/>
                  <w:marTop w:val="0"/>
                  <w:marBottom w:val="0"/>
                  <w:divBdr>
                    <w:top w:val="none" w:sz="0" w:space="0" w:color="auto"/>
                    <w:left w:val="none" w:sz="0" w:space="0" w:color="auto"/>
                    <w:bottom w:val="none" w:sz="0" w:space="0" w:color="auto"/>
                    <w:right w:val="none" w:sz="0" w:space="0" w:color="auto"/>
                  </w:divBdr>
                  <w:divsChild>
                    <w:div w:id="322661742">
                      <w:marLeft w:val="0"/>
                      <w:marRight w:val="0"/>
                      <w:marTop w:val="0"/>
                      <w:marBottom w:val="0"/>
                      <w:divBdr>
                        <w:top w:val="none" w:sz="0" w:space="0" w:color="auto"/>
                        <w:left w:val="none" w:sz="0" w:space="0" w:color="auto"/>
                        <w:bottom w:val="none" w:sz="0" w:space="0" w:color="auto"/>
                        <w:right w:val="none" w:sz="0" w:space="0" w:color="auto"/>
                      </w:divBdr>
                    </w:div>
                  </w:divsChild>
                </w:div>
                <w:div w:id="1254899514">
                  <w:marLeft w:val="0"/>
                  <w:marRight w:val="0"/>
                  <w:marTop w:val="0"/>
                  <w:marBottom w:val="0"/>
                  <w:divBdr>
                    <w:top w:val="none" w:sz="0" w:space="0" w:color="auto"/>
                    <w:left w:val="none" w:sz="0" w:space="0" w:color="auto"/>
                    <w:bottom w:val="none" w:sz="0" w:space="0" w:color="auto"/>
                    <w:right w:val="none" w:sz="0" w:space="0" w:color="auto"/>
                  </w:divBdr>
                  <w:divsChild>
                    <w:div w:id="1464231158">
                      <w:marLeft w:val="0"/>
                      <w:marRight w:val="0"/>
                      <w:marTop w:val="0"/>
                      <w:marBottom w:val="0"/>
                      <w:divBdr>
                        <w:top w:val="none" w:sz="0" w:space="0" w:color="auto"/>
                        <w:left w:val="none" w:sz="0" w:space="0" w:color="auto"/>
                        <w:bottom w:val="none" w:sz="0" w:space="0" w:color="auto"/>
                        <w:right w:val="none" w:sz="0" w:space="0" w:color="auto"/>
                      </w:divBdr>
                    </w:div>
                  </w:divsChild>
                </w:div>
                <w:div w:id="920791324">
                  <w:marLeft w:val="0"/>
                  <w:marRight w:val="0"/>
                  <w:marTop w:val="0"/>
                  <w:marBottom w:val="0"/>
                  <w:divBdr>
                    <w:top w:val="none" w:sz="0" w:space="0" w:color="auto"/>
                    <w:left w:val="none" w:sz="0" w:space="0" w:color="auto"/>
                    <w:bottom w:val="none" w:sz="0" w:space="0" w:color="auto"/>
                    <w:right w:val="none" w:sz="0" w:space="0" w:color="auto"/>
                  </w:divBdr>
                  <w:divsChild>
                    <w:div w:id="863515276">
                      <w:marLeft w:val="0"/>
                      <w:marRight w:val="0"/>
                      <w:marTop w:val="0"/>
                      <w:marBottom w:val="0"/>
                      <w:divBdr>
                        <w:top w:val="none" w:sz="0" w:space="0" w:color="auto"/>
                        <w:left w:val="none" w:sz="0" w:space="0" w:color="auto"/>
                        <w:bottom w:val="none" w:sz="0" w:space="0" w:color="auto"/>
                        <w:right w:val="none" w:sz="0" w:space="0" w:color="auto"/>
                      </w:divBdr>
                    </w:div>
                  </w:divsChild>
                </w:div>
                <w:div w:id="1315181607">
                  <w:marLeft w:val="0"/>
                  <w:marRight w:val="0"/>
                  <w:marTop w:val="0"/>
                  <w:marBottom w:val="0"/>
                  <w:divBdr>
                    <w:top w:val="none" w:sz="0" w:space="0" w:color="auto"/>
                    <w:left w:val="none" w:sz="0" w:space="0" w:color="auto"/>
                    <w:bottom w:val="none" w:sz="0" w:space="0" w:color="auto"/>
                    <w:right w:val="none" w:sz="0" w:space="0" w:color="auto"/>
                  </w:divBdr>
                  <w:divsChild>
                    <w:div w:id="491919887">
                      <w:marLeft w:val="0"/>
                      <w:marRight w:val="0"/>
                      <w:marTop w:val="0"/>
                      <w:marBottom w:val="0"/>
                      <w:divBdr>
                        <w:top w:val="none" w:sz="0" w:space="0" w:color="auto"/>
                        <w:left w:val="none" w:sz="0" w:space="0" w:color="auto"/>
                        <w:bottom w:val="none" w:sz="0" w:space="0" w:color="auto"/>
                        <w:right w:val="none" w:sz="0" w:space="0" w:color="auto"/>
                      </w:divBdr>
                    </w:div>
                  </w:divsChild>
                </w:div>
                <w:div w:id="1730764773">
                  <w:marLeft w:val="0"/>
                  <w:marRight w:val="0"/>
                  <w:marTop w:val="0"/>
                  <w:marBottom w:val="0"/>
                  <w:divBdr>
                    <w:top w:val="none" w:sz="0" w:space="0" w:color="auto"/>
                    <w:left w:val="none" w:sz="0" w:space="0" w:color="auto"/>
                    <w:bottom w:val="none" w:sz="0" w:space="0" w:color="auto"/>
                    <w:right w:val="none" w:sz="0" w:space="0" w:color="auto"/>
                  </w:divBdr>
                  <w:divsChild>
                    <w:div w:id="8373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87757">
          <w:marLeft w:val="0"/>
          <w:marRight w:val="0"/>
          <w:marTop w:val="0"/>
          <w:marBottom w:val="0"/>
          <w:divBdr>
            <w:top w:val="none" w:sz="0" w:space="0" w:color="auto"/>
            <w:left w:val="none" w:sz="0" w:space="0" w:color="auto"/>
            <w:bottom w:val="none" w:sz="0" w:space="0" w:color="auto"/>
            <w:right w:val="none" w:sz="0" w:space="0" w:color="auto"/>
          </w:divBdr>
        </w:div>
        <w:div w:id="570383240">
          <w:marLeft w:val="0"/>
          <w:marRight w:val="0"/>
          <w:marTop w:val="0"/>
          <w:marBottom w:val="0"/>
          <w:divBdr>
            <w:top w:val="none" w:sz="0" w:space="0" w:color="auto"/>
            <w:left w:val="none" w:sz="0" w:space="0" w:color="auto"/>
            <w:bottom w:val="none" w:sz="0" w:space="0" w:color="auto"/>
            <w:right w:val="none" w:sz="0" w:space="0" w:color="auto"/>
          </w:divBdr>
        </w:div>
        <w:div w:id="450242397">
          <w:marLeft w:val="0"/>
          <w:marRight w:val="0"/>
          <w:marTop w:val="0"/>
          <w:marBottom w:val="0"/>
          <w:divBdr>
            <w:top w:val="none" w:sz="0" w:space="0" w:color="auto"/>
            <w:left w:val="none" w:sz="0" w:space="0" w:color="auto"/>
            <w:bottom w:val="none" w:sz="0" w:space="0" w:color="auto"/>
            <w:right w:val="none" w:sz="0" w:space="0" w:color="auto"/>
          </w:divBdr>
        </w:div>
        <w:div w:id="1956398925">
          <w:marLeft w:val="0"/>
          <w:marRight w:val="0"/>
          <w:marTop w:val="0"/>
          <w:marBottom w:val="0"/>
          <w:divBdr>
            <w:top w:val="none" w:sz="0" w:space="0" w:color="auto"/>
            <w:left w:val="none" w:sz="0" w:space="0" w:color="auto"/>
            <w:bottom w:val="none" w:sz="0" w:space="0" w:color="auto"/>
            <w:right w:val="none" w:sz="0" w:space="0" w:color="auto"/>
          </w:divBdr>
          <w:divsChild>
            <w:div w:id="1150514978">
              <w:marLeft w:val="-75"/>
              <w:marRight w:val="0"/>
              <w:marTop w:val="30"/>
              <w:marBottom w:val="30"/>
              <w:divBdr>
                <w:top w:val="none" w:sz="0" w:space="0" w:color="auto"/>
                <w:left w:val="none" w:sz="0" w:space="0" w:color="auto"/>
                <w:bottom w:val="none" w:sz="0" w:space="0" w:color="auto"/>
                <w:right w:val="none" w:sz="0" w:space="0" w:color="auto"/>
              </w:divBdr>
              <w:divsChild>
                <w:div w:id="479151402">
                  <w:marLeft w:val="0"/>
                  <w:marRight w:val="0"/>
                  <w:marTop w:val="0"/>
                  <w:marBottom w:val="0"/>
                  <w:divBdr>
                    <w:top w:val="none" w:sz="0" w:space="0" w:color="auto"/>
                    <w:left w:val="none" w:sz="0" w:space="0" w:color="auto"/>
                    <w:bottom w:val="none" w:sz="0" w:space="0" w:color="auto"/>
                    <w:right w:val="none" w:sz="0" w:space="0" w:color="auto"/>
                  </w:divBdr>
                  <w:divsChild>
                    <w:div w:id="570967669">
                      <w:marLeft w:val="0"/>
                      <w:marRight w:val="0"/>
                      <w:marTop w:val="0"/>
                      <w:marBottom w:val="0"/>
                      <w:divBdr>
                        <w:top w:val="none" w:sz="0" w:space="0" w:color="auto"/>
                        <w:left w:val="none" w:sz="0" w:space="0" w:color="auto"/>
                        <w:bottom w:val="none" w:sz="0" w:space="0" w:color="auto"/>
                        <w:right w:val="none" w:sz="0" w:space="0" w:color="auto"/>
                      </w:divBdr>
                    </w:div>
                  </w:divsChild>
                </w:div>
                <w:div w:id="58359803">
                  <w:marLeft w:val="0"/>
                  <w:marRight w:val="0"/>
                  <w:marTop w:val="0"/>
                  <w:marBottom w:val="0"/>
                  <w:divBdr>
                    <w:top w:val="none" w:sz="0" w:space="0" w:color="auto"/>
                    <w:left w:val="none" w:sz="0" w:space="0" w:color="auto"/>
                    <w:bottom w:val="none" w:sz="0" w:space="0" w:color="auto"/>
                    <w:right w:val="none" w:sz="0" w:space="0" w:color="auto"/>
                  </w:divBdr>
                  <w:divsChild>
                    <w:div w:id="1845126141">
                      <w:marLeft w:val="0"/>
                      <w:marRight w:val="0"/>
                      <w:marTop w:val="0"/>
                      <w:marBottom w:val="0"/>
                      <w:divBdr>
                        <w:top w:val="none" w:sz="0" w:space="0" w:color="auto"/>
                        <w:left w:val="none" w:sz="0" w:space="0" w:color="auto"/>
                        <w:bottom w:val="none" w:sz="0" w:space="0" w:color="auto"/>
                        <w:right w:val="none" w:sz="0" w:space="0" w:color="auto"/>
                      </w:divBdr>
                    </w:div>
                  </w:divsChild>
                </w:div>
                <w:div w:id="256914393">
                  <w:marLeft w:val="0"/>
                  <w:marRight w:val="0"/>
                  <w:marTop w:val="0"/>
                  <w:marBottom w:val="0"/>
                  <w:divBdr>
                    <w:top w:val="none" w:sz="0" w:space="0" w:color="auto"/>
                    <w:left w:val="none" w:sz="0" w:space="0" w:color="auto"/>
                    <w:bottom w:val="none" w:sz="0" w:space="0" w:color="auto"/>
                    <w:right w:val="none" w:sz="0" w:space="0" w:color="auto"/>
                  </w:divBdr>
                  <w:divsChild>
                    <w:div w:id="1559898425">
                      <w:marLeft w:val="0"/>
                      <w:marRight w:val="0"/>
                      <w:marTop w:val="0"/>
                      <w:marBottom w:val="0"/>
                      <w:divBdr>
                        <w:top w:val="none" w:sz="0" w:space="0" w:color="auto"/>
                        <w:left w:val="none" w:sz="0" w:space="0" w:color="auto"/>
                        <w:bottom w:val="none" w:sz="0" w:space="0" w:color="auto"/>
                        <w:right w:val="none" w:sz="0" w:space="0" w:color="auto"/>
                      </w:divBdr>
                    </w:div>
                  </w:divsChild>
                </w:div>
                <w:div w:id="906453845">
                  <w:marLeft w:val="0"/>
                  <w:marRight w:val="0"/>
                  <w:marTop w:val="0"/>
                  <w:marBottom w:val="0"/>
                  <w:divBdr>
                    <w:top w:val="none" w:sz="0" w:space="0" w:color="auto"/>
                    <w:left w:val="none" w:sz="0" w:space="0" w:color="auto"/>
                    <w:bottom w:val="none" w:sz="0" w:space="0" w:color="auto"/>
                    <w:right w:val="none" w:sz="0" w:space="0" w:color="auto"/>
                  </w:divBdr>
                  <w:divsChild>
                    <w:div w:id="423653238">
                      <w:marLeft w:val="0"/>
                      <w:marRight w:val="0"/>
                      <w:marTop w:val="0"/>
                      <w:marBottom w:val="0"/>
                      <w:divBdr>
                        <w:top w:val="none" w:sz="0" w:space="0" w:color="auto"/>
                        <w:left w:val="none" w:sz="0" w:space="0" w:color="auto"/>
                        <w:bottom w:val="none" w:sz="0" w:space="0" w:color="auto"/>
                        <w:right w:val="none" w:sz="0" w:space="0" w:color="auto"/>
                      </w:divBdr>
                    </w:div>
                  </w:divsChild>
                </w:div>
                <w:div w:id="1524055003">
                  <w:marLeft w:val="0"/>
                  <w:marRight w:val="0"/>
                  <w:marTop w:val="0"/>
                  <w:marBottom w:val="0"/>
                  <w:divBdr>
                    <w:top w:val="none" w:sz="0" w:space="0" w:color="auto"/>
                    <w:left w:val="none" w:sz="0" w:space="0" w:color="auto"/>
                    <w:bottom w:val="none" w:sz="0" w:space="0" w:color="auto"/>
                    <w:right w:val="none" w:sz="0" w:space="0" w:color="auto"/>
                  </w:divBdr>
                  <w:divsChild>
                    <w:div w:id="1615088541">
                      <w:marLeft w:val="0"/>
                      <w:marRight w:val="0"/>
                      <w:marTop w:val="0"/>
                      <w:marBottom w:val="0"/>
                      <w:divBdr>
                        <w:top w:val="none" w:sz="0" w:space="0" w:color="auto"/>
                        <w:left w:val="none" w:sz="0" w:space="0" w:color="auto"/>
                        <w:bottom w:val="none" w:sz="0" w:space="0" w:color="auto"/>
                        <w:right w:val="none" w:sz="0" w:space="0" w:color="auto"/>
                      </w:divBdr>
                    </w:div>
                  </w:divsChild>
                </w:div>
                <w:div w:id="2090886236">
                  <w:marLeft w:val="0"/>
                  <w:marRight w:val="0"/>
                  <w:marTop w:val="0"/>
                  <w:marBottom w:val="0"/>
                  <w:divBdr>
                    <w:top w:val="none" w:sz="0" w:space="0" w:color="auto"/>
                    <w:left w:val="none" w:sz="0" w:space="0" w:color="auto"/>
                    <w:bottom w:val="none" w:sz="0" w:space="0" w:color="auto"/>
                    <w:right w:val="none" w:sz="0" w:space="0" w:color="auto"/>
                  </w:divBdr>
                  <w:divsChild>
                    <w:div w:id="1790082153">
                      <w:marLeft w:val="0"/>
                      <w:marRight w:val="0"/>
                      <w:marTop w:val="0"/>
                      <w:marBottom w:val="0"/>
                      <w:divBdr>
                        <w:top w:val="none" w:sz="0" w:space="0" w:color="auto"/>
                        <w:left w:val="none" w:sz="0" w:space="0" w:color="auto"/>
                        <w:bottom w:val="none" w:sz="0" w:space="0" w:color="auto"/>
                        <w:right w:val="none" w:sz="0" w:space="0" w:color="auto"/>
                      </w:divBdr>
                    </w:div>
                  </w:divsChild>
                </w:div>
                <w:div w:id="1857621952">
                  <w:marLeft w:val="0"/>
                  <w:marRight w:val="0"/>
                  <w:marTop w:val="0"/>
                  <w:marBottom w:val="0"/>
                  <w:divBdr>
                    <w:top w:val="none" w:sz="0" w:space="0" w:color="auto"/>
                    <w:left w:val="none" w:sz="0" w:space="0" w:color="auto"/>
                    <w:bottom w:val="none" w:sz="0" w:space="0" w:color="auto"/>
                    <w:right w:val="none" w:sz="0" w:space="0" w:color="auto"/>
                  </w:divBdr>
                  <w:divsChild>
                    <w:div w:id="1099135187">
                      <w:marLeft w:val="0"/>
                      <w:marRight w:val="0"/>
                      <w:marTop w:val="0"/>
                      <w:marBottom w:val="0"/>
                      <w:divBdr>
                        <w:top w:val="none" w:sz="0" w:space="0" w:color="auto"/>
                        <w:left w:val="none" w:sz="0" w:space="0" w:color="auto"/>
                        <w:bottom w:val="none" w:sz="0" w:space="0" w:color="auto"/>
                        <w:right w:val="none" w:sz="0" w:space="0" w:color="auto"/>
                      </w:divBdr>
                    </w:div>
                  </w:divsChild>
                </w:div>
                <w:div w:id="526334081">
                  <w:marLeft w:val="0"/>
                  <w:marRight w:val="0"/>
                  <w:marTop w:val="0"/>
                  <w:marBottom w:val="0"/>
                  <w:divBdr>
                    <w:top w:val="none" w:sz="0" w:space="0" w:color="auto"/>
                    <w:left w:val="none" w:sz="0" w:space="0" w:color="auto"/>
                    <w:bottom w:val="none" w:sz="0" w:space="0" w:color="auto"/>
                    <w:right w:val="none" w:sz="0" w:space="0" w:color="auto"/>
                  </w:divBdr>
                  <w:divsChild>
                    <w:div w:id="966665997">
                      <w:marLeft w:val="0"/>
                      <w:marRight w:val="0"/>
                      <w:marTop w:val="0"/>
                      <w:marBottom w:val="0"/>
                      <w:divBdr>
                        <w:top w:val="none" w:sz="0" w:space="0" w:color="auto"/>
                        <w:left w:val="none" w:sz="0" w:space="0" w:color="auto"/>
                        <w:bottom w:val="none" w:sz="0" w:space="0" w:color="auto"/>
                        <w:right w:val="none" w:sz="0" w:space="0" w:color="auto"/>
                      </w:divBdr>
                    </w:div>
                  </w:divsChild>
                </w:div>
                <w:div w:id="1853257885">
                  <w:marLeft w:val="0"/>
                  <w:marRight w:val="0"/>
                  <w:marTop w:val="0"/>
                  <w:marBottom w:val="0"/>
                  <w:divBdr>
                    <w:top w:val="none" w:sz="0" w:space="0" w:color="auto"/>
                    <w:left w:val="none" w:sz="0" w:space="0" w:color="auto"/>
                    <w:bottom w:val="none" w:sz="0" w:space="0" w:color="auto"/>
                    <w:right w:val="none" w:sz="0" w:space="0" w:color="auto"/>
                  </w:divBdr>
                  <w:divsChild>
                    <w:div w:id="1472475856">
                      <w:marLeft w:val="0"/>
                      <w:marRight w:val="0"/>
                      <w:marTop w:val="0"/>
                      <w:marBottom w:val="0"/>
                      <w:divBdr>
                        <w:top w:val="none" w:sz="0" w:space="0" w:color="auto"/>
                        <w:left w:val="none" w:sz="0" w:space="0" w:color="auto"/>
                        <w:bottom w:val="none" w:sz="0" w:space="0" w:color="auto"/>
                        <w:right w:val="none" w:sz="0" w:space="0" w:color="auto"/>
                      </w:divBdr>
                    </w:div>
                  </w:divsChild>
                </w:div>
                <w:div w:id="1496070120">
                  <w:marLeft w:val="0"/>
                  <w:marRight w:val="0"/>
                  <w:marTop w:val="0"/>
                  <w:marBottom w:val="0"/>
                  <w:divBdr>
                    <w:top w:val="none" w:sz="0" w:space="0" w:color="auto"/>
                    <w:left w:val="none" w:sz="0" w:space="0" w:color="auto"/>
                    <w:bottom w:val="none" w:sz="0" w:space="0" w:color="auto"/>
                    <w:right w:val="none" w:sz="0" w:space="0" w:color="auto"/>
                  </w:divBdr>
                  <w:divsChild>
                    <w:div w:id="1351292875">
                      <w:marLeft w:val="0"/>
                      <w:marRight w:val="0"/>
                      <w:marTop w:val="0"/>
                      <w:marBottom w:val="0"/>
                      <w:divBdr>
                        <w:top w:val="none" w:sz="0" w:space="0" w:color="auto"/>
                        <w:left w:val="none" w:sz="0" w:space="0" w:color="auto"/>
                        <w:bottom w:val="none" w:sz="0" w:space="0" w:color="auto"/>
                        <w:right w:val="none" w:sz="0" w:space="0" w:color="auto"/>
                      </w:divBdr>
                    </w:div>
                  </w:divsChild>
                </w:div>
                <w:div w:id="1471241439">
                  <w:marLeft w:val="0"/>
                  <w:marRight w:val="0"/>
                  <w:marTop w:val="0"/>
                  <w:marBottom w:val="0"/>
                  <w:divBdr>
                    <w:top w:val="none" w:sz="0" w:space="0" w:color="auto"/>
                    <w:left w:val="none" w:sz="0" w:space="0" w:color="auto"/>
                    <w:bottom w:val="none" w:sz="0" w:space="0" w:color="auto"/>
                    <w:right w:val="none" w:sz="0" w:space="0" w:color="auto"/>
                  </w:divBdr>
                  <w:divsChild>
                    <w:div w:id="1246308243">
                      <w:marLeft w:val="0"/>
                      <w:marRight w:val="0"/>
                      <w:marTop w:val="0"/>
                      <w:marBottom w:val="0"/>
                      <w:divBdr>
                        <w:top w:val="none" w:sz="0" w:space="0" w:color="auto"/>
                        <w:left w:val="none" w:sz="0" w:space="0" w:color="auto"/>
                        <w:bottom w:val="none" w:sz="0" w:space="0" w:color="auto"/>
                        <w:right w:val="none" w:sz="0" w:space="0" w:color="auto"/>
                      </w:divBdr>
                    </w:div>
                  </w:divsChild>
                </w:div>
                <w:div w:id="725569282">
                  <w:marLeft w:val="0"/>
                  <w:marRight w:val="0"/>
                  <w:marTop w:val="0"/>
                  <w:marBottom w:val="0"/>
                  <w:divBdr>
                    <w:top w:val="none" w:sz="0" w:space="0" w:color="auto"/>
                    <w:left w:val="none" w:sz="0" w:space="0" w:color="auto"/>
                    <w:bottom w:val="none" w:sz="0" w:space="0" w:color="auto"/>
                    <w:right w:val="none" w:sz="0" w:space="0" w:color="auto"/>
                  </w:divBdr>
                  <w:divsChild>
                    <w:div w:id="1875655618">
                      <w:marLeft w:val="0"/>
                      <w:marRight w:val="0"/>
                      <w:marTop w:val="0"/>
                      <w:marBottom w:val="0"/>
                      <w:divBdr>
                        <w:top w:val="none" w:sz="0" w:space="0" w:color="auto"/>
                        <w:left w:val="none" w:sz="0" w:space="0" w:color="auto"/>
                        <w:bottom w:val="none" w:sz="0" w:space="0" w:color="auto"/>
                        <w:right w:val="none" w:sz="0" w:space="0" w:color="auto"/>
                      </w:divBdr>
                    </w:div>
                  </w:divsChild>
                </w:div>
                <w:div w:id="759907281">
                  <w:marLeft w:val="0"/>
                  <w:marRight w:val="0"/>
                  <w:marTop w:val="0"/>
                  <w:marBottom w:val="0"/>
                  <w:divBdr>
                    <w:top w:val="none" w:sz="0" w:space="0" w:color="auto"/>
                    <w:left w:val="none" w:sz="0" w:space="0" w:color="auto"/>
                    <w:bottom w:val="none" w:sz="0" w:space="0" w:color="auto"/>
                    <w:right w:val="none" w:sz="0" w:space="0" w:color="auto"/>
                  </w:divBdr>
                  <w:divsChild>
                    <w:div w:id="732194334">
                      <w:marLeft w:val="0"/>
                      <w:marRight w:val="0"/>
                      <w:marTop w:val="0"/>
                      <w:marBottom w:val="0"/>
                      <w:divBdr>
                        <w:top w:val="none" w:sz="0" w:space="0" w:color="auto"/>
                        <w:left w:val="none" w:sz="0" w:space="0" w:color="auto"/>
                        <w:bottom w:val="none" w:sz="0" w:space="0" w:color="auto"/>
                        <w:right w:val="none" w:sz="0" w:space="0" w:color="auto"/>
                      </w:divBdr>
                    </w:div>
                  </w:divsChild>
                </w:div>
                <w:div w:id="1324314365">
                  <w:marLeft w:val="0"/>
                  <w:marRight w:val="0"/>
                  <w:marTop w:val="0"/>
                  <w:marBottom w:val="0"/>
                  <w:divBdr>
                    <w:top w:val="none" w:sz="0" w:space="0" w:color="auto"/>
                    <w:left w:val="none" w:sz="0" w:space="0" w:color="auto"/>
                    <w:bottom w:val="none" w:sz="0" w:space="0" w:color="auto"/>
                    <w:right w:val="none" w:sz="0" w:space="0" w:color="auto"/>
                  </w:divBdr>
                  <w:divsChild>
                    <w:div w:id="1216425616">
                      <w:marLeft w:val="0"/>
                      <w:marRight w:val="0"/>
                      <w:marTop w:val="0"/>
                      <w:marBottom w:val="0"/>
                      <w:divBdr>
                        <w:top w:val="none" w:sz="0" w:space="0" w:color="auto"/>
                        <w:left w:val="none" w:sz="0" w:space="0" w:color="auto"/>
                        <w:bottom w:val="none" w:sz="0" w:space="0" w:color="auto"/>
                        <w:right w:val="none" w:sz="0" w:space="0" w:color="auto"/>
                      </w:divBdr>
                    </w:div>
                  </w:divsChild>
                </w:div>
                <w:div w:id="1956281191">
                  <w:marLeft w:val="0"/>
                  <w:marRight w:val="0"/>
                  <w:marTop w:val="0"/>
                  <w:marBottom w:val="0"/>
                  <w:divBdr>
                    <w:top w:val="none" w:sz="0" w:space="0" w:color="auto"/>
                    <w:left w:val="none" w:sz="0" w:space="0" w:color="auto"/>
                    <w:bottom w:val="none" w:sz="0" w:space="0" w:color="auto"/>
                    <w:right w:val="none" w:sz="0" w:space="0" w:color="auto"/>
                  </w:divBdr>
                  <w:divsChild>
                    <w:div w:id="752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9525">
          <w:marLeft w:val="0"/>
          <w:marRight w:val="0"/>
          <w:marTop w:val="0"/>
          <w:marBottom w:val="0"/>
          <w:divBdr>
            <w:top w:val="none" w:sz="0" w:space="0" w:color="auto"/>
            <w:left w:val="none" w:sz="0" w:space="0" w:color="auto"/>
            <w:bottom w:val="none" w:sz="0" w:space="0" w:color="auto"/>
            <w:right w:val="none" w:sz="0" w:space="0" w:color="auto"/>
          </w:divBdr>
        </w:div>
        <w:div w:id="180093429">
          <w:marLeft w:val="0"/>
          <w:marRight w:val="0"/>
          <w:marTop w:val="0"/>
          <w:marBottom w:val="0"/>
          <w:divBdr>
            <w:top w:val="none" w:sz="0" w:space="0" w:color="auto"/>
            <w:left w:val="none" w:sz="0" w:space="0" w:color="auto"/>
            <w:bottom w:val="none" w:sz="0" w:space="0" w:color="auto"/>
            <w:right w:val="none" w:sz="0" w:space="0" w:color="auto"/>
          </w:divBdr>
        </w:div>
      </w:divsChild>
    </w:div>
    <w:div w:id="302390229">
      <w:bodyDiv w:val="1"/>
      <w:marLeft w:val="0"/>
      <w:marRight w:val="0"/>
      <w:marTop w:val="0"/>
      <w:marBottom w:val="0"/>
      <w:divBdr>
        <w:top w:val="none" w:sz="0" w:space="0" w:color="auto"/>
        <w:left w:val="none" w:sz="0" w:space="0" w:color="auto"/>
        <w:bottom w:val="none" w:sz="0" w:space="0" w:color="auto"/>
        <w:right w:val="none" w:sz="0" w:space="0" w:color="auto"/>
      </w:divBdr>
      <w:divsChild>
        <w:div w:id="1147622300">
          <w:marLeft w:val="0"/>
          <w:marRight w:val="0"/>
          <w:marTop w:val="0"/>
          <w:marBottom w:val="0"/>
          <w:divBdr>
            <w:top w:val="none" w:sz="0" w:space="0" w:color="auto"/>
            <w:left w:val="none" w:sz="0" w:space="0" w:color="auto"/>
            <w:bottom w:val="none" w:sz="0" w:space="0" w:color="auto"/>
            <w:right w:val="none" w:sz="0" w:space="0" w:color="auto"/>
          </w:divBdr>
        </w:div>
        <w:div w:id="950163513">
          <w:marLeft w:val="0"/>
          <w:marRight w:val="0"/>
          <w:marTop w:val="0"/>
          <w:marBottom w:val="0"/>
          <w:divBdr>
            <w:top w:val="none" w:sz="0" w:space="0" w:color="auto"/>
            <w:left w:val="none" w:sz="0" w:space="0" w:color="auto"/>
            <w:bottom w:val="none" w:sz="0" w:space="0" w:color="auto"/>
            <w:right w:val="none" w:sz="0" w:space="0" w:color="auto"/>
          </w:divBdr>
        </w:div>
        <w:div w:id="509562182">
          <w:marLeft w:val="0"/>
          <w:marRight w:val="0"/>
          <w:marTop w:val="0"/>
          <w:marBottom w:val="0"/>
          <w:divBdr>
            <w:top w:val="none" w:sz="0" w:space="0" w:color="auto"/>
            <w:left w:val="none" w:sz="0" w:space="0" w:color="auto"/>
            <w:bottom w:val="none" w:sz="0" w:space="0" w:color="auto"/>
            <w:right w:val="none" w:sz="0" w:space="0" w:color="auto"/>
          </w:divBdr>
        </w:div>
        <w:div w:id="647050601">
          <w:marLeft w:val="0"/>
          <w:marRight w:val="0"/>
          <w:marTop w:val="0"/>
          <w:marBottom w:val="0"/>
          <w:divBdr>
            <w:top w:val="none" w:sz="0" w:space="0" w:color="auto"/>
            <w:left w:val="none" w:sz="0" w:space="0" w:color="auto"/>
            <w:bottom w:val="none" w:sz="0" w:space="0" w:color="auto"/>
            <w:right w:val="none" w:sz="0" w:space="0" w:color="auto"/>
          </w:divBdr>
        </w:div>
        <w:div w:id="579370850">
          <w:marLeft w:val="0"/>
          <w:marRight w:val="0"/>
          <w:marTop w:val="0"/>
          <w:marBottom w:val="0"/>
          <w:divBdr>
            <w:top w:val="none" w:sz="0" w:space="0" w:color="auto"/>
            <w:left w:val="none" w:sz="0" w:space="0" w:color="auto"/>
            <w:bottom w:val="none" w:sz="0" w:space="0" w:color="auto"/>
            <w:right w:val="none" w:sz="0" w:space="0" w:color="auto"/>
          </w:divBdr>
        </w:div>
        <w:div w:id="279655131">
          <w:marLeft w:val="0"/>
          <w:marRight w:val="0"/>
          <w:marTop w:val="0"/>
          <w:marBottom w:val="0"/>
          <w:divBdr>
            <w:top w:val="none" w:sz="0" w:space="0" w:color="auto"/>
            <w:left w:val="none" w:sz="0" w:space="0" w:color="auto"/>
            <w:bottom w:val="none" w:sz="0" w:space="0" w:color="auto"/>
            <w:right w:val="none" w:sz="0" w:space="0" w:color="auto"/>
          </w:divBdr>
        </w:div>
      </w:divsChild>
    </w:div>
    <w:div w:id="494959009">
      <w:bodyDiv w:val="1"/>
      <w:marLeft w:val="0"/>
      <w:marRight w:val="0"/>
      <w:marTop w:val="0"/>
      <w:marBottom w:val="0"/>
      <w:divBdr>
        <w:top w:val="none" w:sz="0" w:space="0" w:color="auto"/>
        <w:left w:val="none" w:sz="0" w:space="0" w:color="auto"/>
        <w:bottom w:val="none" w:sz="0" w:space="0" w:color="auto"/>
        <w:right w:val="none" w:sz="0" w:space="0" w:color="auto"/>
      </w:divBdr>
    </w:div>
    <w:div w:id="662198639">
      <w:bodyDiv w:val="1"/>
      <w:marLeft w:val="0"/>
      <w:marRight w:val="0"/>
      <w:marTop w:val="0"/>
      <w:marBottom w:val="0"/>
      <w:divBdr>
        <w:top w:val="none" w:sz="0" w:space="0" w:color="auto"/>
        <w:left w:val="none" w:sz="0" w:space="0" w:color="auto"/>
        <w:bottom w:val="none" w:sz="0" w:space="0" w:color="auto"/>
        <w:right w:val="none" w:sz="0" w:space="0" w:color="auto"/>
      </w:divBdr>
    </w:div>
    <w:div w:id="907501734">
      <w:bodyDiv w:val="1"/>
      <w:marLeft w:val="0"/>
      <w:marRight w:val="0"/>
      <w:marTop w:val="0"/>
      <w:marBottom w:val="0"/>
      <w:divBdr>
        <w:top w:val="none" w:sz="0" w:space="0" w:color="auto"/>
        <w:left w:val="none" w:sz="0" w:space="0" w:color="auto"/>
        <w:bottom w:val="none" w:sz="0" w:space="0" w:color="auto"/>
        <w:right w:val="none" w:sz="0" w:space="0" w:color="auto"/>
      </w:divBdr>
    </w:div>
    <w:div w:id="1199472155">
      <w:bodyDiv w:val="1"/>
      <w:marLeft w:val="0"/>
      <w:marRight w:val="0"/>
      <w:marTop w:val="0"/>
      <w:marBottom w:val="0"/>
      <w:divBdr>
        <w:top w:val="none" w:sz="0" w:space="0" w:color="auto"/>
        <w:left w:val="none" w:sz="0" w:space="0" w:color="auto"/>
        <w:bottom w:val="none" w:sz="0" w:space="0" w:color="auto"/>
        <w:right w:val="none" w:sz="0" w:space="0" w:color="auto"/>
      </w:divBdr>
    </w:div>
    <w:div w:id="19288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hyperlink" Target="https://prima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71E4BF3B7AB4CB74DF1B50EC3AADA" ma:contentTypeVersion="21" ma:contentTypeDescription="Een nieuw document maken." ma:contentTypeScope="" ma:versionID="dc55a2e49d5fdd699c25effc883500e3">
  <xsd:schema xmlns:xsd="http://www.w3.org/2001/XMLSchema" xmlns:xs="http://www.w3.org/2001/XMLSchema" xmlns:p="http://schemas.microsoft.com/office/2006/metadata/properties" xmlns:ns2="12f6f214-9be8-4c67-bdc8-834b6306c5a1" xmlns:ns3="69c1f56b-083c-4668-9abf-1f292579e61d" xmlns:ns4="92951ee3-ded0-43f1-9c9c-023a27b2aa56" targetNamespace="http://schemas.microsoft.com/office/2006/metadata/properties" ma:root="true" ma:fieldsID="2d6a36256c5bf4c0f2d48bfbb35d7846" ns2:_="" ns3:_="" ns4:_="">
    <xsd:import namespace="12f6f214-9be8-4c67-bdc8-834b6306c5a1"/>
    <xsd:import namespace="69c1f56b-083c-4668-9abf-1f292579e61d"/>
    <xsd:import namespace="92951ee3-ded0-43f1-9c9c-023a27b2aa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6f214-9be8-4c67-bdc8-834b6306c5a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9c1f56b-083c-4668-9abf-1f292579e6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3b82c05-ead6-43b4-9118-5173d5428e89"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51ee3-ded0-43f1-9c9c-023a27b2aa5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df344ad-b3b9-488f-828a-c719d515411a}" ma:internalName="TaxCatchAll" ma:showField="CatchAllData" ma:web="92951ee3-ded0-43f1-9c9c-023a27b2a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9c1f56b-083c-4668-9abf-1f292579e61d" xsi:nil="true"/>
    <SharedWithUsers xmlns="12f6f214-9be8-4c67-bdc8-834b6306c5a1">
      <UserInfo>
        <DisplayName/>
        <AccountId xsi:nil="true"/>
        <AccountType/>
      </UserInfo>
    </SharedWithUsers>
    <lcf76f155ced4ddcb4097134ff3c332f xmlns="69c1f56b-083c-4668-9abf-1f292579e61d">
      <Terms xmlns="http://schemas.microsoft.com/office/infopath/2007/PartnerControls"/>
    </lcf76f155ced4ddcb4097134ff3c332f>
    <TaxCatchAll xmlns="92951ee3-ded0-43f1-9c9c-023a27b2aa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16C6-4221-4DEA-8125-13042F1C8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6f214-9be8-4c67-bdc8-834b6306c5a1"/>
    <ds:schemaRef ds:uri="69c1f56b-083c-4668-9abf-1f292579e61d"/>
    <ds:schemaRef ds:uri="92951ee3-ded0-43f1-9c9c-023a27b2a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115BA-FEFC-4BCF-B7D1-8529FD9E405D}">
  <ds:schemaRefs>
    <ds:schemaRef ds:uri="http://schemas.microsoft.com/sharepoint/v3/contenttype/forms"/>
  </ds:schemaRefs>
</ds:datastoreItem>
</file>

<file path=customXml/itemProps3.xml><?xml version="1.0" encoding="utf-8"?>
<ds:datastoreItem xmlns:ds="http://schemas.openxmlformats.org/officeDocument/2006/customXml" ds:itemID="{6D2E7C06-B74F-4AA6-BBE8-540246CDAAD8}">
  <ds:schemaRefs>
    <ds:schemaRef ds:uri="http://schemas.microsoft.com/office/2006/metadata/properties"/>
    <ds:schemaRef ds:uri="http://schemas.microsoft.com/office/infopath/2007/PartnerControls"/>
    <ds:schemaRef ds:uri="69c1f56b-083c-4668-9abf-1f292579e61d"/>
    <ds:schemaRef ds:uri="12f6f214-9be8-4c67-bdc8-834b6306c5a1"/>
    <ds:schemaRef ds:uri="92951ee3-ded0-43f1-9c9c-023a27b2aa56"/>
  </ds:schemaRefs>
</ds:datastoreItem>
</file>

<file path=customXml/itemProps4.xml><?xml version="1.0" encoding="utf-8"?>
<ds:datastoreItem xmlns:ds="http://schemas.openxmlformats.org/officeDocument/2006/customXml" ds:itemID="{16C118D8-F3B1-4B7F-90C3-380A50F38D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Simone Hiemstra | assisteermij.nl</dc:creator>
  <keywords/>
  <dc:description/>
  <lastModifiedBy>MR OBS Jan Thies</lastModifiedBy>
  <revision>8</revision>
  <lastPrinted>2023-06-20T08:57:00.0000000Z</lastPrinted>
  <dcterms:created xsi:type="dcterms:W3CDTF">2025-06-24T18:24:00.0000000Z</dcterms:created>
  <dcterms:modified xsi:type="dcterms:W3CDTF">2025-09-17T14:36:08.0475482Z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0x01010014171E4BF3B7AB4CB74DF1B50EC3AADA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